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3C4290">
      <w:pPr>
        <w:jc w:val="center"/>
        <w:rPr>
          <w:b/>
          <w:bCs/>
          <w:color w:val="000000"/>
          <w:lang w:val="nb-NO"/>
        </w:rPr>
      </w:pPr>
      <w:r>
        <w:rPr>
          <w:b/>
          <w:bCs/>
          <w:noProof/>
          <w:color w:val="000000"/>
        </w:rPr>
        <w:pict>
          <v:group id="Group 4" o:spid="_x0000_s1056" style="position:absolute;left:0;text-align:left;margin-left:157.7pt;margin-top:9.7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3C4290" w:rsidRDefault="003C4290" w:rsidP="003C4290">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Default="00143DB1">
      <w:pPr>
        <w:jc w:val="center"/>
        <w:rPr>
          <w:b/>
          <w:bCs/>
          <w:color w:val="000000"/>
          <w:lang w:val="nb-NO"/>
        </w:rPr>
      </w:pP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3C4290" w:rsidRPr="00B77B5F" w:rsidRDefault="003C4290" w:rsidP="003C4290">
      <w:pPr>
        <w:spacing w:line="240" w:lineRule="auto"/>
        <w:jc w:val="center"/>
        <w:rPr>
          <w:b/>
          <w:sz w:val="48"/>
          <w:szCs w:val="48"/>
          <w:lang w:val="it-IT"/>
        </w:rPr>
      </w:pPr>
      <w:r>
        <w:rPr>
          <w:b/>
          <w:sz w:val="48"/>
          <w:szCs w:val="48"/>
          <w:lang w:val="it-IT"/>
        </w:rPr>
        <w:t xml:space="preserve">AKREDITASI PROGRAM STUDI PENDIDIKAN DOKTER SPESIALIS ONKOLOGI RADIASI   </w:t>
      </w: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98797F" w:rsidRDefault="0098797F">
      <w:pPr>
        <w:rPr>
          <w:color w:val="000000"/>
          <w:lang w:val="nb-NO"/>
        </w:rPr>
      </w:pPr>
    </w:p>
    <w:p w:rsidR="0098797F" w:rsidRPr="00B561AE" w:rsidRDefault="0098797F">
      <w:pPr>
        <w:rPr>
          <w:color w:val="000000"/>
          <w:lang w:val="nb-NO"/>
        </w:rPr>
      </w:pPr>
    </w:p>
    <w:p w:rsidR="003C4290" w:rsidRPr="00F60677" w:rsidRDefault="003C4290" w:rsidP="003C4290">
      <w:pPr>
        <w:spacing w:line="240" w:lineRule="auto"/>
        <w:jc w:val="center"/>
        <w:rPr>
          <w:b/>
          <w:sz w:val="32"/>
          <w:szCs w:val="32"/>
          <w:lang w:val="nb-NO"/>
        </w:rPr>
      </w:pPr>
      <w:r w:rsidRPr="00F60677">
        <w:rPr>
          <w:b/>
          <w:sz w:val="32"/>
          <w:szCs w:val="32"/>
          <w:lang w:val="nb-NO"/>
        </w:rPr>
        <w:t xml:space="preserve">LEMBAGA AKREDITASI MANDIRI </w:t>
      </w:r>
    </w:p>
    <w:p w:rsidR="003C4290" w:rsidRPr="00F60677" w:rsidRDefault="003C4290" w:rsidP="003C4290">
      <w:pPr>
        <w:spacing w:line="240" w:lineRule="auto"/>
        <w:jc w:val="center"/>
        <w:rPr>
          <w:b/>
          <w:sz w:val="32"/>
          <w:szCs w:val="32"/>
          <w:lang w:val="nb-NO"/>
        </w:rPr>
      </w:pPr>
      <w:r w:rsidRPr="00F60677">
        <w:rPr>
          <w:b/>
          <w:sz w:val="32"/>
          <w:szCs w:val="32"/>
          <w:lang w:val="nb-NO"/>
        </w:rPr>
        <w:t>PENDIDIKAN TINGGI KESEHATAN</w:t>
      </w:r>
    </w:p>
    <w:p w:rsidR="003C4290" w:rsidRPr="00F60677" w:rsidRDefault="003C4290" w:rsidP="003C4290">
      <w:pPr>
        <w:spacing w:line="240" w:lineRule="auto"/>
        <w:jc w:val="center"/>
        <w:rPr>
          <w:b/>
          <w:sz w:val="32"/>
          <w:szCs w:val="32"/>
          <w:lang w:val="nb-NO"/>
        </w:rPr>
      </w:pPr>
    </w:p>
    <w:p w:rsidR="003C4290" w:rsidRPr="00F60677" w:rsidRDefault="003C4290" w:rsidP="003C4290">
      <w:pPr>
        <w:spacing w:line="240" w:lineRule="auto"/>
        <w:jc w:val="center"/>
        <w:rPr>
          <w:b/>
          <w:sz w:val="32"/>
          <w:szCs w:val="32"/>
          <w:lang w:val="id-ID"/>
        </w:rPr>
      </w:pPr>
      <w:r w:rsidRPr="00F60677">
        <w:rPr>
          <w:b/>
          <w:sz w:val="32"/>
          <w:szCs w:val="32"/>
          <w:lang w:val="nb-NO"/>
        </w:rPr>
        <w:t xml:space="preserve">JAKARTA </w:t>
      </w:r>
      <w:r w:rsidRPr="00F60677">
        <w:rPr>
          <w:b/>
          <w:sz w:val="32"/>
          <w:szCs w:val="32"/>
          <w:lang w:val="id-ID"/>
        </w:rPr>
        <w:t>201</w:t>
      </w:r>
      <w:r w:rsidRPr="00F60677">
        <w:rPr>
          <w:b/>
          <w:sz w:val="32"/>
          <w:szCs w:val="32"/>
        </w:rPr>
        <w:t>5</w:t>
      </w:r>
    </w:p>
    <w:p w:rsidR="0098797F" w:rsidRPr="0098797F" w:rsidRDefault="0098797F" w:rsidP="00AA0120">
      <w:pPr>
        <w:jc w:val="center"/>
        <w:rPr>
          <w:b/>
          <w:bCs/>
          <w:color w:val="000000"/>
        </w:rPr>
      </w:pPr>
    </w:p>
    <w:p w:rsidR="00EA54F4" w:rsidRPr="00B561AE" w:rsidRDefault="00FA278A">
      <w:pPr>
        <w:pStyle w:val="Heading1"/>
        <w:rPr>
          <w:color w:val="000000"/>
        </w:rPr>
      </w:pPr>
      <w:bookmarkStart w:id="0" w:name="_Toc120175458"/>
      <w:bookmarkStart w:id="1" w:name="_Toc207988160"/>
      <w:r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3C4290">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5F4DBA">
              <w:rPr>
                <w:color w:val="000000"/>
                <w:lang w:val="nb-NO"/>
              </w:rPr>
              <w:t>DOKTER SPESIALIS ONKOLOGI RADIASI</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3C4290">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5F4DBA">
              <w:rPr>
                <w:color w:val="000000"/>
                <w:lang w:val="sv-SE"/>
              </w:rPr>
              <w:t>DOKTER SPESIALIS ONKOLOGI RADIASI</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3C4290">
            <w:pPr>
              <w:jc w:val="left"/>
              <w:rPr>
                <w:color w:val="000000"/>
              </w:rPr>
            </w:pPr>
            <w:r w:rsidRPr="00814305">
              <w:rPr>
                <w:color w:val="000000"/>
                <w:lang w:val="sv-SE"/>
              </w:rPr>
              <w:t xml:space="preserve">KEPUTUSAN PENILAIAN AKREDITASI </w:t>
            </w:r>
            <w:r w:rsidR="00AA0120">
              <w:rPr>
                <w:color w:val="000000"/>
                <w:lang w:val="sv-SE"/>
              </w:rPr>
              <w:t xml:space="preserve">PROGRAM PENDIDIKAN </w:t>
            </w:r>
            <w:r w:rsidR="005F4DBA">
              <w:rPr>
                <w:color w:val="000000"/>
                <w:lang w:val="sv-SE"/>
              </w:rPr>
              <w:t>DOKTER SPESIALIS ONKOLOGI RADIASI</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bookmarkStart w:id="4" w:name="_GoBack"/>
      <w:bookmarkEnd w:id="4"/>
      <w:r>
        <w:rPr>
          <w:color w:val="000000"/>
        </w:rPr>
        <w:br w:type="page"/>
      </w:r>
    </w:p>
    <w:p w:rsidR="0098797F" w:rsidRPr="0098797F" w:rsidRDefault="00FA278A" w:rsidP="0098797F">
      <w:pPr>
        <w:pStyle w:val="Heading1"/>
        <w:rPr>
          <w:color w:val="000000"/>
        </w:rPr>
      </w:pPr>
      <w:r w:rsidRPr="00B561AE">
        <w:rPr>
          <w:color w:val="000000"/>
        </w:rPr>
        <w:lastRenderedPageBreak/>
        <w:t>BAB I</w:t>
      </w:r>
      <w:bookmarkStart w:id="5"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5"/>
      <w:r w:rsidR="00AA0120">
        <w:rPr>
          <w:color w:val="000000"/>
          <w:lang w:val="nb-NO"/>
        </w:rPr>
        <w:t xml:space="preserve">PROGRAM PENDIDIKANI </w:t>
      </w:r>
      <w:r w:rsidR="005F4DBA">
        <w:rPr>
          <w:color w:val="000000"/>
          <w:lang w:val="nb-NO"/>
        </w:rPr>
        <w:t>DOKTER SPESIALIS ONKOLOGI RADIASI</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5F4DBA">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5F4DBA">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Default="00FA278A" w:rsidP="00CA3448">
      <w:pPr>
        <w:pStyle w:val="Heading1"/>
        <w:rPr>
          <w:color w:val="000000"/>
          <w:lang w:val="sv-SE"/>
        </w:rPr>
      </w:pPr>
      <w:bookmarkStart w:id="6" w:name="_Toc180234383"/>
      <w:bookmarkStart w:id="7" w:name="_Toc207988169"/>
      <w:r w:rsidRPr="00B561AE">
        <w:rPr>
          <w:color w:val="000000"/>
          <w:lang w:val="sv-SE"/>
        </w:rPr>
        <w:lastRenderedPageBreak/>
        <w:t>BAB II</w:t>
      </w:r>
      <w:bookmarkStart w:id="8" w:name="_Toc120175478"/>
      <w:bookmarkEnd w:id="6"/>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7"/>
      <w:bookmarkEnd w:id="8"/>
      <w:r w:rsidR="00BA33BE">
        <w:rPr>
          <w:color w:val="000000"/>
          <w:lang w:val="sv-SE"/>
        </w:rPr>
        <w:t xml:space="preserve">PROGRAM </w:t>
      </w:r>
      <w:r w:rsidR="00AA0120">
        <w:rPr>
          <w:color w:val="000000"/>
          <w:lang w:val="sv-SE"/>
        </w:rPr>
        <w:t xml:space="preserve">PENDIDIKAN </w:t>
      </w:r>
      <w:r w:rsidR="005F4DBA">
        <w:rPr>
          <w:color w:val="000000"/>
          <w:lang w:val="sv-SE"/>
        </w:rPr>
        <w:t>DOKTER SPESIALIS ONKOLOGI RADIASI</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5F4DBA">
        <w:rPr>
          <w:color w:val="000000"/>
          <w:lang w:val="sv-SE"/>
        </w:rPr>
        <w:t>Dokter spesialis Onkologi Radiasi</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5F4DBA">
        <w:rPr>
          <w:color w:val="000000"/>
          <w:lang w:val="sv-SE"/>
        </w:rPr>
        <w:t>Dokter spesialis Onkologi Radiasi</w:t>
      </w:r>
      <w:r w:rsidRPr="00C33FD3">
        <w:rPr>
          <w:color w:val="000000"/>
          <w:lang w:val="sv-SE"/>
        </w:rPr>
        <w:t xml:space="preserve">. Untuk membantu asesor memberikan penilaian yang lebih obyektif, </w:t>
      </w:r>
      <w:r w:rsidR="00CD60CC">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5F4DBA">
        <w:rPr>
          <w:color w:val="000000"/>
          <w:lang w:val="sv-SE"/>
        </w:rPr>
        <w:t>Dokter spesialis Onkologi Radiasi</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5F4DBA">
        <w:rPr>
          <w:color w:val="000000"/>
          <w:lang w:val="id-ID"/>
        </w:rPr>
        <w:t>Dokter spesialis Onkologi Radiasi</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5F4DBA">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5F4DBA">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5F4DBA">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9" w:name="_Toc120175479"/>
      <w:bookmarkStart w:id="10" w:name="_Toc207988170"/>
      <w:r w:rsidRPr="00505721">
        <w:rPr>
          <w:color w:val="000000"/>
          <w:lang w:val="nb-NO"/>
        </w:rPr>
        <w:t xml:space="preserve">A. Kriteria Penilaian </w:t>
      </w:r>
      <w:bookmarkEnd w:id="9"/>
      <w:bookmarkEnd w:id="10"/>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5F4DBA">
        <w:rPr>
          <w:color w:val="000000"/>
          <w:lang w:val="nb-NO"/>
        </w:rPr>
        <w:t>Dokter spesialis Onkologi Radiasi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5F4DBA">
        <w:rPr>
          <w:color w:val="000000"/>
          <w:lang w:val="nb-NO"/>
        </w:rPr>
        <w:t>Dokter spesialis Onkologi Radiasi</w:t>
      </w:r>
      <w:r w:rsidRPr="00AC6D8E">
        <w:rPr>
          <w:color w:val="000000"/>
          <w:lang w:val="nb-NO"/>
        </w:rPr>
        <w:t>ditujukan pada tingkat komit</w:t>
      </w:r>
      <w:r w:rsidR="006F395E" w:rsidRPr="00AC6D8E">
        <w:rPr>
          <w:color w:val="000000"/>
          <w:lang w:val="nb-NO"/>
        </w:rPr>
        <w:t xml:space="preserve">men terhadap kapasitas dan efektivitas program </w:t>
      </w:r>
      <w:r w:rsidR="005F4DBA">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5F4DBA">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5F4DBA">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5F4DBA">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1" w:name="_Toc120175482"/>
      <w:bookmarkStart w:id="12" w:name="_Toc207988171"/>
      <w:r w:rsidRPr="005A15FB">
        <w:rPr>
          <w:color w:val="000000"/>
          <w:lang w:val="nb-NO"/>
        </w:rPr>
        <w:t xml:space="preserve">B.  Pentahapan dan Prosedur Penilaian </w:t>
      </w:r>
      <w:bookmarkEnd w:id="11"/>
      <w:bookmarkEnd w:id="12"/>
      <w:r w:rsidRPr="005A15FB">
        <w:rPr>
          <w:color w:val="000000"/>
          <w:lang w:val="nb-NO"/>
        </w:rPr>
        <w:t xml:space="preserve">Instrumen Akreditasi Program </w:t>
      </w:r>
      <w:r w:rsidR="005F4DBA">
        <w:rPr>
          <w:color w:val="000000"/>
          <w:lang w:val="nb-NO"/>
        </w:rPr>
        <w:t>Pendidikan</w:t>
      </w:r>
      <w:r w:rsidRPr="005A15FB">
        <w:rPr>
          <w:color w:val="000000"/>
          <w:lang w:val="nb-NO"/>
        </w:rPr>
        <w:t xml:space="preserve"> </w:t>
      </w:r>
      <w:r w:rsidR="00237E73">
        <w:rPr>
          <w:color w:val="000000"/>
          <w:lang w:val="nb-NO"/>
        </w:rPr>
        <w:t xml:space="preserve">Pendidikan </w:t>
      </w:r>
      <w:r w:rsidR="005F4DBA">
        <w:rPr>
          <w:color w:val="000000"/>
          <w:lang w:val="nb-NO"/>
        </w:rPr>
        <w:t>Dokter spesialis Onkologi Radiasi</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5F4DBA">
        <w:rPr>
          <w:color w:val="000000"/>
          <w:lang w:val="id-ID"/>
        </w:rPr>
        <w:t>Dokter spesialis Onkologi Radiasi</w:t>
      </w:r>
      <w:r w:rsidRPr="00AC6D8E">
        <w:rPr>
          <w:color w:val="000000"/>
          <w:lang w:val="nb-NO"/>
        </w:rPr>
        <w:t xml:space="preserve">diverifikasi pemenuhan persyaratan awal oleh tim khusus </w:t>
      </w:r>
      <w:r w:rsidR="00CD60CC">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CD60CC">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5F4DBA">
        <w:rPr>
          <w:lang w:val="id-ID"/>
        </w:rPr>
        <w:t>Pendidikan</w:t>
      </w:r>
      <w:r>
        <w:rPr>
          <w:lang w:val="id-ID"/>
        </w:rPr>
        <w:t>,</w:t>
      </w:r>
      <w:r w:rsidRPr="00C21259">
        <w:rPr>
          <w:lang w:val="id-ID"/>
        </w:rPr>
        <w:t xml:space="preserve"> borang program </w:t>
      </w:r>
      <w:r w:rsidR="005F4DBA">
        <w:rPr>
          <w:lang w:val="id-ID"/>
        </w:rPr>
        <w:t>Pendidikan</w:t>
      </w:r>
      <w:r w:rsidRPr="00C21259">
        <w:rPr>
          <w:lang w:val="id-ID"/>
        </w:rPr>
        <w:t xml:space="preserve">, dan borang unit pengelola program </w:t>
      </w:r>
      <w:r w:rsidR="005F4DBA">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5F4DBA">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5F4DBA">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CD60CC">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5F4DBA">
        <w:rPr>
          <w:color w:val="000000"/>
          <w:lang w:val="fi-FI"/>
        </w:rPr>
        <w:t>Dokter spesialis Onkologi Radiasi</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3"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lastRenderedPageBreak/>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t>1. Asesmen Kecukupan</w:t>
      </w:r>
      <w:bookmarkEnd w:id="13"/>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5F4DBA">
        <w:rPr>
          <w:color w:val="000000"/>
          <w:lang w:val="sv-SE"/>
        </w:rPr>
        <w:t>Pendidikan</w:t>
      </w:r>
      <w:r>
        <w:rPr>
          <w:color w:val="000000"/>
          <w:lang w:val="sv-SE"/>
        </w:rPr>
        <w:t xml:space="preserve">, Format 2 berupa penilaian terhadap borang program </w:t>
      </w:r>
      <w:r w:rsidR="005F4DBA">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5F4DBA">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CD60CC">
        <w:rPr>
          <w:lang w:val="id-ID"/>
        </w:rPr>
        <w:t>LAM-PTKes</w:t>
      </w:r>
      <w:r>
        <w:rPr>
          <w:color w:val="000000"/>
        </w:rPr>
        <w:t>.</w:t>
      </w:r>
    </w:p>
    <w:p w:rsidR="00C43595" w:rsidRDefault="00C43595" w:rsidP="00C43595">
      <w:pPr>
        <w:spacing w:line="240" w:lineRule="auto"/>
        <w:ind w:left="1701"/>
        <w:rPr>
          <w:color w:val="000000"/>
          <w:lang w:val="id-ID"/>
        </w:rPr>
      </w:pPr>
    </w:p>
    <w:p w:rsidR="00C43595" w:rsidRDefault="00C43595" w:rsidP="00C43595">
      <w:pPr>
        <w:spacing w:line="240" w:lineRule="auto"/>
        <w:ind w:left="1701"/>
        <w:rPr>
          <w:color w:val="000000"/>
          <w:lang w:val="id-ID"/>
        </w:rPr>
      </w:pP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5F4DBA">
        <w:rPr>
          <w:lang w:val="id-ID"/>
        </w:rPr>
        <w:t>Pendidikan</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w:t>
      </w:r>
      <w:r w:rsidR="005F4DBA">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5F4DBA">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5F4DBA">
        <w:rPr>
          <w:lang w:val="sv-SE"/>
        </w:rPr>
        <w:t>Pendidikan</w:t>
      </w:r>
      <w:r w:rsidRPr="00206552">
        <w:rPr>
          <w:lang w:val="sv-SE"/>
        </w:rPr>
        <w:t xml:space="preserve">), Format 7 (borang program </w:t>
      </w:r>
      <w:r w:rsidR="005F4DBA">
        <w:rPr>
          <w:lang w:val="sv-SE"/>
        </w:rPr>
        <w:t>Pendidikan</w:t>
      </w:r>
      <w:r w:rsidRPr="00206552">
        <w:rPr>
          <w:lang w:val="sv-SE"/>
        </w:rPr>
        <w:t xml:space="preserve">), dan Format 8 (borang </w:t>
      </w:r>
      <w:r w:rsidRPr="00206552">
        <w:rPr>
          <w:lang w:val="id-ID"/>
        </w:rPr>
        <w:t xml:space="preserve">unit pengelola program </w:t>
      </w:r>
      <w:r w:rsidR="005F4DBA">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5F4DBA">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5F4DBA">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5F4DBA">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5F4DBA">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5F4DBA">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5F4DBA">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5F4DBA">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5F4DBA">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5F4DBA">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5F4DBA">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5F4DBA">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5F4DBA">
        <w:rPr>
          <w:color w:val="000000"/>
          <w:lang w:val="id-ID"/>
        </w:rPr>
        <w:t>Pendidikan</w:t>
      </w:r>
      <w:r w:rsidR="00E5145E">
        <w:rPr>
          <w:color w:val="000000"/>
          <w:lang w:val="id-ID"/>
        </w:rPr>
        <w:t xml:space="preserve">) yang ditandatangani oleh semua angggota tim asesor dan pimpinan program </w:t>
      </w:r>
      <w:r w:rsidR="005F4DBA">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5F4DBA">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5F4DBA">
        <w:rPr>
          <w:color w:val="000000"/>
          <w:lang w:val="fi-FI"/>
        </w:rPr>
        <w:t>Pendidikan</w:t>
      </w:r>
      <w:r>
        <w:rPr>
          <w:color w:val="000000"/>
          <w:lang w:val="fi-FI"/>
        </w:rPr>
        <w:t>.</w:t>
      </w:r>
    </w:p>
    <w:p w:rsidR="00C43595" w:rsidRDefault="00C43595" w:rsidP="00C43595">
      <w:pPr>
        <w:spacing w:line="240" w:lineRule="auto"/>
        <w:ind w:left="1701" w:hanging="1134"/>
        <w:rPr>
          <w:color w:val="000000"/>
          <w:lang w:val="sv-SE"/>
        </w:rPr>
      </w:pPr>
    </w:p>
    <w:p w:rsidR="00927BDE" w:rsidRDefault="00927BDE" w:rsidP="00C43595">
      <w:pPr>
        <w:spacing w:line="240" w:lineRule="auto"/>
        <w:ind w:left="1701" w:hanging="1134"/>
        <w:rPr>
          <w:color w:val="000000"/>
          <w:lang w:val="sv-SE"/>
        </w:rPr>
      </w:pPr>
    </w:p>
    <w:p w:rsidR="00927BDE" w:rsidRPr="00B561AE" w:rsidRDefault="00927BDE"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5F4DBA">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5F4DBA">
        <w:rPr>
          <w:color w:val="000000"/>
          <w:lang w:val="sv-SE"/>
        </w:rPr>
        <w:t>Dokter spesialis Onkologi Radiasi</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CD60CC">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CD60CC">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CD60CC">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CD60CC">
        <w:rPr>
          <w:color w:val="000000"/>
          <w:lang w:val="fi-FI"/>
        </w:rPr>
        <w:t>LAM-PTKes</w:t>
      </w:r>
      <w:r>
        <w:rPr>
          <w:color w:val="000000"/>
          <w:lang w:val="fi-FI"/>
        </w:rPr>
        <w:t xml:space="preserve">.  Sebagai bentuk akuntabilitas publik </w:t>
      </w:r>
      <w:r w:rsidR="00CD60CC">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AC239B" w:rsidRDefault="00FA278A" w:rsidP="00233FE8">
      <w:pPr>
        <w:pStyle w:val="Heading1"/>
        <w:rPr>
          <w:color w:val="000000"/>
          <w:lang w:val="sv-SE"/>
        </w:rPr>
      </w:pPr>
      <w:bookmarkStart w:id="19" w:name="_Toc180234390"/>
      <w:bookmarkStart w:id="20" w:name="_Toc207988175"/>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5F4DBA">
        <w:rPr>
          <w:color w:val="000000"/>
          <w:lang w:val="sv-SE"/>
        </w:rPr>
        <w:t>DOKTER SPESIALIS ONKOLOGI RADIASI</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5F4DBA">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5F4DBA">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5F4DBA">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5F4DBA">
        <w:rPr>
          <w:color w:val="000000"/>
          <w:lang w:val="fi-FI"/>
        </w:rPr>
        <w:t>Dokter spesialis Onkologi Radiasi</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5F4DBA">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CD60CC">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3C4290"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3C4290" w:rsidRPr="00B86256" w:rsidRDefault="003C4290" w:rsidP="00714F33">
                  <w:pPr>
                    <w:jc w:val="center"/>
                    <w:rPr>
                      <w:b/>
                    </w:rPr>
                  </w:pPr>
                  <w:r w:rsidRPr="00B86256">
                    <w:rPr>
                      <w:b/>
                    </w:rPr>
                    <w:t>FORMAT UNTUK</w:t>
                  </w:r>
                </w:p>
                <w:p w:rsidR="003C4290" w:rsidRPr="00B86256" w:rsidRDefault="003C4290"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5F4DBA">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5F4DBA">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5F4DBA">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5F4DBA">
              <w:rPr>
                <w:rFonts w:ascii="Arial Narrow" w:hAnsi="Arial Narrow"/>
                <w:iCs/>
                <w:lang w:val="nb-NO"/>
              </w:rPr>
              <w:t>Pendidikan</w:t>
            </w:r>
            <w:r w:rsidRPr="00AC6D8E">
              <w:rPr>
                <w:rFonts w:ascii="Arial Narrow" w:hAnsi="Arial Narrow"/>
                <w:iCs/>
                <w:lang w:val="nb-NO"/>
              </w:rPr>
              <w:t xml:space="preserve"> mengemukakan fakta tentang situasi program </w:t>
            </w:r>
            <w:r w:rsidR="005F4DBA">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5F4DBA">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5F4DBA">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5F4DBA">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 xml:space="preserve">PENILAIAN BORANG PROGRAM </w:t>
      </w:r>
      <w:r w:rsidR="005F4DBA">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5F4DBA">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5F4DBA">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5F4DBA">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5F4DBA">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5F4DBA">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5F4DBA">
              <w:rPr>
                <w:sz w:val="20"/>
                <w:szCs w:val="20"/>
              </w:rPr>
              <w:t>Pendidikan</w:t>
            </w:r>
            <w:r>
              <w:rPr>
                <w:sz w:val="20"/>
                <w:szCs w:val="20"/>
              </w:rPr>
              <w:t xml:space="preserve"> mencakup: perencanaan, </w:t>
            </w:r>
            <w:r>
              <w:rPr>
                <w:sz w:val="20"/>
                <w:szCs w:val="20"/>
              </w:rPr>
              <w:lastRenderedPageBreak/>
              <w:t>pengorganisasian, penstafan, 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5F4DBA">
              <w:rPr>
                <w:color w:val="000000"/>
                <w:sz w:val="20"/>
                <w:szCs w:val="20"/>
              </w:rPr>
              <w:t>Pendidikan</w:t>
            </w:r>
            <w:r>
              <w:rPr>
                <w:color w:val="000000"/>
                <w:sz w:val="20"/>
                <w:szCs w:val="20"/>
              </w:rPr>
              <w:t xml:space="preserve">. Pelaksanaannya antara </w:t>
            </w:r>
            <w:proofErr w:type="gramStart"/>
            <w:r>
              <w:rPr>
                <w:color w:val="000000"/>
                <w:sz w:val="20"/>
                <w:szCs w:val="20"/>
              </w:rPr>
              <w:t>lain</w:t>
            </w:r>
            <w:proofErr w:type="gramEnd"/>
            <w:r>
              <w:rPr>
                <w:color w:val="000000"/>
                <w:sz w:val="20"/>
                <w:szCs w:val="20"/>
              </w:rPr>
              <w:t xml:space="preserve"> ditandai dengan adanya: kebijakan, sistem, dan pelaksanaan penjaminan mutu pada program </w:t>
            </w:r>
            <w:r w:rsidR="005F4DBA">
              <w:rPr>
                <w:color w:val="000000"/>
                <w:sz w:val="20"/>
                <w:szCs w:val="20"/>
              </w:rPr>
              <w:t>Pendidikan</w:t>
            </w:r>
            <w:r>
              <w:rPr>
                <w:color w:val="000000"/>
                <w:sz w:val="20"/>
                <w:szCs w:val="20"/>
              </w:rPr>
              <w:t xml:space="preserve"> kedokteran, termasuk penjaminan mutu dari badan akreditasi selain </w:t>
            </w:r>
            <w:r w:rsidR="00CD60CC">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5F4DBA">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5F4DBA">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5F4DBA">
              <w:rPr>
                <w:sz w:val="20"/>
                <w:szCs w:val="20"/>
              </w:rPr>
              <w:t>Pendidikan</w:t>
            </w:r>
            <w:r>
              <w:rPr>
                <w:sz w:val="20"/>
                <w:szCs w:val="20"/>
              </w:rPr>
              <w:t xml:space="preserve"> kepada peserta didik untuk membina dan mengembang-kanpenalaran, minat, bakat, seni, dan kesejahteraan, mencakup layanan: 1. </w:t>
            </w:r>
            <w:r>
              <w:rPr>
                <w:sz w:val="20"/>
                <w:szCs w:val="20"/>
              </w:rPr>
              <w:lastRenderedPageBreak/>
              <w:t>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 xml:space="preserve">Persentase realisasi aktivitas dosen di RS Pendidikan (Utama, Afiliasi dan Satelit) dalam pendidikan terhadap jumlah aktivitas yang </w:t>
            </w:r>
            <w:r>
              <w:rPr>
                <w:sz w:val="20"/>
                <w:szCs w:val="20"/>
              </w:rPr>
              <w:lastRenderedPageBreak/>
              <w:t>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lastRenderedPageBreak/>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5D3BF1" w:rsidRPr="004B1C03" w:rsidTr="002618A3">
        <w:tc>
          <w:tcPr>
            <w:tcW w:w="647" w:type="dxa"/>
          </w:tcPr>
          <w:p w:rsidR="005D3BF1" w:rsidRDefault="005D3BF1" w:rsidP="00DE69F9">
            <w:pPr>
              <w:spacing w:line="240" w:lineRule="auto"/>
              <w:jc w:val="left"/>
              <w:rPr>
                <w:sz w:val="20"/>
                <w:szCs w:val="20"/>
              </w:rPr>
            </w:pPr>
            <w:r>
              <w:rPr>
                <w:sz w:val="20"/>
                <w:szCs w:val="20"/>
              </w:rPr>
              <w:t>35</w:t>
            </w:r>
          </w:p>
        </w:tc>
        <w:tc>
          <w:tcPr>
            <w:tcW w:w="1243" w:type="dxa"/>
          </w:tcPr>
          <w:p w:rsidR="005D3BF1" w:rsidRDefault="005D3BF1" w:rsidP="00EA1B73">
            <w:pPr>
              <w:spacing w:line="240" w:lineRule="auto"/>
              <w:rPr>
                <w:sz w:val="20"/>
                <w:szCs w:val="20"/>
              </w:rPr>
            </w:pPr>
            <w:r>
              <w:rPr>
                <w:sz w:val="20"/>
                <w:szCs w:val="20"/>
              </w:rPr>
              <w:t>5.1.1</w:t>
            </w:r>
          </w:p>
        </w:tc>
        <w:tc>
          <w:tcPr>
            <w:tcW w:w="2880" w:type="dxa"/>
          </w:tcPr>
          <w:p w:rsidR="005D3BF1" w:rsidRDefault="005D3BF1" w:rsidP="00C83EF0">
            <w:pPr>
              <w:spacing w:line="240" w:lineRule="auto"/>
              <w:jc w:val="left"/>
              <w:rPr>
                <w:color w:val="000000"/>
                <w:sz w:val="20"/>
                <w:szCs w:val="20"/>
              </w:rPr>
            </w:pPr>
            <w:r>
              <w:rPr>
                <w:color w:val="000000"/>
                <w:sz w:val="20"/>
                <w:szCs w:val="20"/>
              </w:rPr>
              <w:t xml:space="preserve">Kompetensi pendukung dan kompetensi lainnya dalam mendukung terwujudnya visi dan terlaksananya misi PS. Deskripsi kompetensi lulusan sesuai dengan Standar Kompetensi Dokter Spesialis Onkologi </w:t>
            </w:r>
            <w:proofErr w:type="gramStart"/>
            <w:r>
              <w:rPr>
                <w:color w:val="000000"/>
                <w:sz w:val="20"/>
                <w:szCs w:val="20"/>
              </w:rPr>
              <w:t>Radiasi  sebagai</w:t>
            </w:r>
            <w:proofErr w:type="gramEnd"/>
            <w:r>
              <w:rPr>
                <w:color w:val="000000"/>
                <w:sz w:val="20"/>
                <w:szCs w:val="20"/>
              </w:rPr>
              <w:t xml:space="preserve"> dasar untuk penilaian proses dan ketercapaiannya.</w:t>
            </w:r>
          </w:p>
        </w:tc>
        <w:tc>
          <w:tcPr>
            <w:tcW w:w="3940" w:type="dxa"/>
          </w:tcPr>
          <w:p w:rsidR="005D3BF1" w:rsidRPr="004B1C03" w:rsidRDefault="005D3BF1" w:rsidP="00814305">
            <w:pPr>
              <w:spacing w:line="240" w:lineRule="auto"/>
              <w:rPr>
                <w:color w:val="C00000"/>
                <w:lang w:val="nb-NO"/>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4B1C03" w:rsidRDefault="005D3BF1" w:rsidP="00814305">
            <w:pPr>
              <w:spacing w:line="240" w:lineRule="auto"/>
              <w:rPr>
                <w:color w:val="C00000"/>
                <w:lang w:val="nb-NO"/>
              </w:rPr>
            </w:pPr>
          </w:p>
        </w:tc>
      </w:tr>
      <w:tr w:rsidR="005D3BF1" w:rsidRPr="004B1C03" w:rsidTr="002618A3">
        <w:tc>
          <w:tcPr>
            <w:tcW w:w="647" w:type="dxa"/>
          </w:tcPr>
          <w:p w:rsidR="005D3BF1" w:rsidRDefault="005D3BF1" w:rsidP="00DE69F9">
            <w:pPr>
              <w:spacing w:line="240" w:lineRule="auto"/>
              <w:jc w:val="left"/>
              <w:rPr>
                <w:sz w:val="20"/>
                <w:szCs w:val="20"/>
              </w:rPr>
            </w:pPr>
            <w:r>
              <w:rPr>
                <w:sz w:val="20"/>
                <w:szCs w:val="20"/>
              </w:rPr>
              <w:t>36</w:t>
            </w:r>
          </w:p>
        </w:tc>
        <w:tc>
          <w:tcPr>
            <w:tcW w:w="1243" w:type="dxa"/>
          </w:tcPr>
          <w:p w:rsidR="005D3BF1" w:rsidRDefault="005D3BF1" w:rsidP="00EA1B73">
            <w:pPr>
              <w:spacing w:line="240" w:lineRule="auto"/>
              <w:rPr>
                <w:sz w:val="20"/>
                <w:szCs w:val="20"/>
              </w:rPr>
            </w:pPr>
            <w:r>
              <w:rPr>
                <w:sz w:val="20"/>
                <w:szCs w:val="20"/>
              </w:rPr>
              <w:t>5.1.2</w:t>
            </w:r>
          </w:p>
        </w:tc>
        <w:tc>
          <w:tcPr>
            <w:tcW w:w="2880" w:type="dxa"/>
          </w:tcPr>
          <w:p w:rsidR="005D3BF1" w:rsidRDefault="005D3BF1"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5D3BF1" w:rsidRPr="004B1C03" w:rsidRDefault="005D3BF1" w:rsidP="00814305">
            <w:pPr>
              <w:spacing w:line="240" w:lineRule="auto"/>
              <w:rPr>
                <w:color w:val="C00000"/>
                <w:lang w:val="nb-NO"/>
              </w:rPr>
            </w:pPr>
          </w:p>
        </w:tc>
        <w:tc>
          <w:tcPr>
            <w:tcW w:w="900" w:type="dxa"/>
            <w:vAlign w:val="center"/>
          </w:tcPr>
          <w:p w:rsidR="005D3BF1" w:rsidRDefault="005D3BF1" w:rsidP="003C4290">
            <w:pPr>
              <w:jc w:val="center"/>
              <w:rPr>
                <w:b/>
                <w:bCs/>
                <w:sz w:val="20"/>
                <w:szCs w:val="20"/>
              </w:rPr>
            </w:pPr>
            <w:r>
              <w:rPr>
                <w:b/>
                <w:bCs/>
                <w:sz w:val="20"/>
                <w:szCs w:val="20"/>
              </w:rPr>
              <w:t>1,03</w:t>
            </w:r>
          </w:p>
        </w:tc>
        <w:tc>
          <w:tcPr>
            <w:tcW w:w="809" w:type="dxa"/>
          </w:tcPr>
          <w:p w:rsidR="005D3BF1" w:rsidRPr="004B1C03" w:rsidRDefault="005D3BF1" w:rsidP="00814305">
            <w:pPr>
              <w:spacing w:line="240" w:lineRule="auto"/>
              <w:rPr>
                <w:color w:val="C00000"/>
                <w:lang w:val="nb-NO"/>
              </w:rPr>
            </w:pPr>
          </w:p>
        </w:tc>
      </w:tr>
      <w:tr w:rsidR="005D3BF1" w:rsidRPr="003B29EB" w:rsidTr="002618A3">
        <w:tc>
          <w:tcPr>
            <w:tcW w:w="647" w:type="dxa"/>
          </w:tcPr>
          <w:p w:rsidR="005D3BF1" w:rsidRDefault="005D3BF1" w:rsidP="00DE69F9">
            <w:pPr>
              <w:spacing w:line="240" w:lineRule="auto"/>
              <w:jc w:val="left"/>
              <w:rPr>
                <w:sz w:val="20"/>
                <w:szCs w:val="20"/>
              </w:rPr>
            </w:pPr>
            <w:r>
              <w:rPr>
                <w:sz w:val="20"/>
                <w:szCs w:val="20"/>
              </w:rPr>
              <w:t>37</w:t>
            </w:r>
          </w:p>
        </w:tc>
        <w:tc>
          <w:tcPr>
            <w:tcW w:w="1243" w:type="dxa"/>
          </w:tcPr>
          <w:p w:rsidR="005D3BF1" w:rsidRDefault="005D3BF1" w:rsidP="00EA1B73">
            <w:pPr>
              <w:spacing w:line="240" w:lineRule="auto"/>
              <w:rPr>
                <w:sz w:val="20"/>
                <w:szCs w:val="20"/>
              </w:rPr>
            </w:pPr>
            <w:r>
              <w:rPr>
                <w:sz w:val="20"/>
                <w:szCs w:val="20"/>
              </w:rPr>
              <w:t>5.1.3.1</w:t>
            </w:r>
          </w:p>
        </w:tc>
        <w:tc>
          <w:tcPr>
            <w:tcW w:w="2880" w:type="dxa"/>
          </w:tcPr>
          <w:p w:rsidR="005D3BF1" w:rsidRDefault="005D3BF1"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5D3BF1" w:rsidRPr="00AC6D8E" w:rsidRDefault="005D3BF1" w:rsidP="00814305">
            <w:pPr>
              <w:spacing w:line="240" w:lineRule="auto"/>
              <w:rPr>
                <w:color w:val="000000"/>
                <w:lang w:val="nb-NO"/>
              </w:rPr>
            </w:pPr>
          </w:p>
        </w:tc>
        <w:tc>
          <w:tcPr>
            <w:tcW w:w="900" w:type="dxa"/>
            <w:vAlign w:val="center"/>
          </w:tcPr>
          <w:p w:rsidR="005D3BF1" w:rsidRDefault="005D3BF1" w:rsidP="003C4290">
            <w:pPr>
              <w:jc w:val="center"/>
              <w:rPr>
                <w:b/>
                <w:bCs/>
                <w:sz w:val="20"/>
                <w:szCs w:val="20"/>
              </w:rPr>
            </w:pPr>
            <w:r>
              <w:rPr>
                <w:b/>
                <w:bCs/>
                <w:sz w:val="20"/>
                <w:szCs w:val="20"/>
              </w:rPr>
              <w:t>2,58</w:t>
            </w:r>
          </w:p>
        </w:tc>
        <w:tc>
          <w:tcPr>
            <w:tcW w:w="809" w:type="dxa"/>
          </w:tcPr>
          <w:p w:rsidR="005D3BF1" w:rsidRPr="003B29EB" w:rsidRDefault="005D3BF1" w:rsidP="00814305">
            <w:pPr>
              <w:spacing w:line="240" w:lineRule="auto"/>
              <w:rPr>
                <w:color w:val="000000"/>
                <w:lang w:val="nb-NO"/>
              </w:rPr>
            </w:pPr>
          </w:p>
        </w:tc>
      </w:tr>
      <w:tr w:rsidR="005D3BF1" w:rsidTr="002618A3">
        <w:tc>
          <w:tcPr>
            <w:tcW w:w="647" w:type="dxa"/>
          </w:tcPr>
          <w:p w:rsidR="005D3BF1" w:rsidRDefault="005D3BF1" w:rsidP="00DE69F9">
            <w:pPr>
              <w:spacing w:line="240" w:lineRule="auto"/>
              <w:jc w:val="left"/>
              <w:rPr>
                <w:sz w:val="20"/>
                <w:szCs w:val="20"/>
              </w:rPr>
            </w:pPr>
            <w:r>
              <w:rPr>
                <w:sz w:val="20"/>
                <w:szCs w:val="20"/>
              </w:rPr>
              <w:t>38</w:t>
            </w:r>
          </w:p>
        </w:tc>
        <w:tc>
          <w:tcPr>
            <w:tcW w:w="1243" w:type="dxa"/>
          </w:tcPr>
          <w:p w:rsidR="005D3BF1" w:rsidRDefault="005D3BF1" w:rsidP="00EA1B73">
            <w:pPr>
              <w:spacing w:line="240" w:lineRule="auto"/>
              <w:rPr>
                <w:sz w:val="20"/>
                <w:szCs w:val="20"/>
              </w:rPr>
            </w:pPr>
            <w:r>
              <w:rPr>
                <w:sz w:val="20"/>
                <w:szCs w:val="20"/>
              </w:rPr>
              <w:t>5.1.3.2</w:t>
            </w:r>
          </w:p>
        </w:tc>
        <w:tc>
          <w:tcPr>
            <w:tcW w:w="2880" w:type="dxa"/>
          </w:tcPr>
          <w:p w:rsidR="005D3BF1" w:rsidRDefault="005D3BF1" w:rsidP="00C83EF0">
            <w:pPr>
              <w:spacing w:line="240" w:lineRule="auto"/>
              <w:jc w:val="left"/>
              <w:rPr>
                <w:color w:val="000000"/>
                <w:sz w:val="20"/>
                <w:szCs w:val="20"/>
              </w:rPr>
            </w:pPr>
            <w:r>
              <w:rPr>
                <w:color w:val="000000"/>
                <w:sz w:val="20"/>
                <w:szCs w:val="20"/>
              </w:rPr>
              <w:t>Kompetensi Dasar dari lulusan PS.</w:t>
            </w:r>
          </w:p>
        </w:tc>
        <w:tc>
          <w:tcPr>
            <w:tcW w:w="3940" w:type="dxa"/>
          </w:tcPr>
          <w:p w:rsidR="005D3BF1" w:rsidRPr="00814305" w:rsidRDefault="005D3BF1" w:rsidP="00814305">
            <w:pPr>
              <w:spacing w:line="240" w:lineRule="auto"/>
              <w:rPr>
                <w:color w:val="000000"/>
              </w:rPr>
            </w:pPr>
          </w:p>
        </w:tc>
        <w:tc>
          <w:tcPr>
            <w:tcW w:w="900" w:type="dxa"/>
            <w:vAlign w:val="center"/>
          </w:tcPr>
          <w:p w:rsidR="005D3BF1" w:rsidRDefault="005D3BF1" w:rsidP="003C4290">
            <w:pPr>
              <w:jc w:val="center"/>
              <w:rPr>
                <w:b/>
                <w:bCs/>
                <w:sz w:val="20"/>
                <w:szCs w:val="20"/>
              </w:rPr>
            </w:pPr>
            <w:r>
              <w:rPr>
                <w:b/>
                <w:bCs/>
                <w:sz w:val="20"/>
                <w:szCs w:val="20"/>
              </w:rPr>
              <w:t>5,17</w:t>
            </w:r>
          </w:p>
        </w:tc>
        <w:tc>
          <w:tcPr>
            <w:tcW w:w="809" w:type="dxa"/>
          </w:tcPr>
          <w:p w:rsidR="005D3BF1" w:rsidRPr="00814305" w:rsidRDefault="005D3BF1" w:rsidP="00814305">
            <w:pPr>
              <w:spacing w:line="240" w:lineRule="auto"/>
              <w:rPr>
                <w:color w:val="000000"/>
              </w:rPr>
            </w:pPr>
          </w:p>
        </w:tc>
      </w:tr>
      <w:tr w:rsidR="005D3BF1" w:rsidRPr="00E623B4" w:rsidTr="002618A3">
        <w:tc>
          <w:tcPr>
            <w:tcW w:w="647" w:type="dxa"/>
          </w:tcPr>
          <w:p w:rsidR="005D3BF1" w:rsidRDefault="005D3BF1" w:rsidP="00DE69F9">
            <w:pPr>
              <w:spacing w:line="240" w:lineRule="auto"/>
              <w:jc w:val="left"/>
              <w:rPr>
                <w:sz w:val="20"/>
                <w:szCs w:val="20"/>
              </w:rPr>
            </w:pPr>
            <w:r>
              <w:rPr>
                <w:sz w:val="20"/>
                <w:szCs w:val="20"/>
              </w:rPr>
              <w:t>39</w:t>
            </w:r>
          </w:p>
        </w:tc>
        <w:tc>
          <w:tcPr>
            <w:tcW w:w="1243" w:type="dxa"/>
          </w:tcPr>
          <w:p w:rsidR="005D3BF1" w:rsidRDefault="005D3BF1" w:rsidP="00EA1B73">
            <w:pPr>
              <w:spacing w:line="240" w:lineRule="auto"/>
              <w:rPr>
                <w:sz w:val="20"/>
                <w:szCs w:val="20"/>
              </w:rPr>
            </w:pPr>
            <w:r>
              <w:rPr>
                <w:sz w:val="20"/>
                <w:szCs w:val="20"/>
              </w:rPr>
              <w:t>5.1.3.3</w:t>
            </w:r>
          </w:p>
        </w:tc>
        <w:tc>
          <w:tcPr>
            <w:tcW w:w="2880" w:type="dxa"/>
          </w:tcPr>
          <w:p w:rsidR="005D3BF1" w:rsidRDefault="005D3BF1" w:rsidP="00C83EF0">
            <w:pPr>
              <w:spacing w:line="240" w:lineRule="auto"/>
              <w:jc w:val="left"/>
              <w:rPr>
                <w:color w:val="000000"/>
                <w:sz w:val="20"/>
                <w:szCs w:val="20"/>
              </w:rPr>
            </w:pPr>
            <w:r>
              <w:rPr>
                <w:color w:val="000000"/>
                <w:sz w:val="20"/>
                <w:szCs w:val="20"/>
              </w:rPr>
              <w:t>Kompetensi Lanjut dari lulusan PS.</w:t>
            </w:r>
          </w:p>
        </w:tc>
        <w:tc>
          <w:tcPr>
            <w:tcW w:w="3940" w:type="dxa"/>
          </w:tcPr>
          <w:p w:rsidR="005D3BF1" w:rsidRPr="00E623B4" w:rsidRDefault="005D3BF1" w:rsidP="00814305">
            <w:pPr>
              <w:spacing w:line="240" w:lineRule="auto"/>
              <w:rPr>
                <w:color w:val="C00000"/>
              </w:rPr>
            </w:pPr>
          </w:p>
        </w:tc>
        <w:tc>
          <w:tcPr>
            <w:tcW w:w="900" w:type="dxa"/>
            <w:vAlign w:val="center"/>
          </w:tcPr>
          <w:p w:rsidR="005D3BF1" w:rsidRDefault="005D3BF1" w:rsidP="003C4290">
            <w:pPr>
              <w:jc w:val="center"/>
              <w:rPr>
                <w:b/>
                <w:bCs/>
                <w:sz w:val="20"/>
                <w:szCs w:val="20"/>
              </w:rPr>
            </w:pPr>
            <w:r>
              <w:rPr>
                <w:b/>
                <w:bCs/>
                <w:sz w:val="20"/>
                <w:szCs w:val="20"/>
              </w:rPr>
              <w:t>5,17</w:t>
            </w:r>
          </w:p>
        </w:tc>
        <w:tc>
          <w:tcPr>
            <w:tcW w:w="809" w:type="dxa"/>
          </w:tcPr>
          <w:p w:rsidR="005D3BF1" w:rsidRPr="00E623B4" w:rsidRDefault="005D3BF1" w:rsidP="00814305">
            <w:pPr>
              <w:spacing w:line="240" w:lineRule="auto"/>
              <w:rPr>
                <w:color w:val="C00000"/>
              </w:rPr>
            </w:pPr>
          </w:p>
        </w:tc>
      </w:tr>
      <w:tr w:rsidR="005D3BF1" w:rsidRPr="00690B28" w:rsidTr="002618A3">
        <w:tc>
          <w:tcPr>
            <w:tcW w:w="647" w:type="dxa"/>
          </w:tcPr>
          <w:p w:rsidR="005D3BF1" w:rsidRDefault="005D3BF1" w:rsidP="00DE69F9">
            <w:pPr>
              <w:spacing w:line="240" w:lineRule="auto"/>
              <w:jc w:val="left"/>
              <w:rPr>
                <w:sz w:val="20"/>
                <w:szCs w:val="20"/>
              </w:rPr>
            </w:pPr>
            <w:r>
              <w:rPr>
                <w:sz w:val="20"/>
                <w:szCs w:val="20"/>
              </w:rPr>
              <w:t>40</w:t>
            </w:r>
          </w:p>
        </w:tc>
        <w:tc>
          <w:tcPr>
            <w:tcW w:w="1243" w:type="dxa"/>
          </w:tcPr>
          <w:p w:rsidR="005D3BF1" w:rsidRDefault="005D3BF1" w:rsidP="00EA1B73">
            <w:pPr>
              <w:spacing w:line="240" w:lineRule="auto"/>
              <w:rPr>
                <w:sz w:val="20"/>
                <w:szCs w:val="20"/>
              </w:rPr>
            </w:pPr>
            <w:r>
              <w:rPr>
                <w:sz w:val="20"/>
                <w:szCs w:val="20"/>
              </w:rPr>
              <w:t>5.1.4</w:t>
            </w:r>
          </w:p>
        </w:tc>
        <w:tc>
          <w:tcPr>
            <w:tcW w:w="2880" w:type="dxa"/>
          </w:tcPr>
          <w:p w:rsidR="005D3BF1" w:rsidRDefault="005D3BF1" w:rsidP="00C83EF0">
            <w:pPr>
              <w:spacing w:line="240" w:lineRule="auto"/>
              <w:jc w:val="left"/>
              <w:rPr>
                <w:color w:val="000000"/>
                <w:sz w:val="20"/>
                <w:szCs w:val="20"/>
              </w:rPr>
            </w:pPr>
            <w:r>
              <w:rPr>
                <w:color w:val="000000"/>
                <w:sz w:val="20"/>
                <w:szCs w:val="20"/>
              </w:rPr>
              <w:t>Proses pembelajaran.</w:t>
            </w:r>
          </w:p>
        </w:tc>
        <w:tc>
          <w:tcPr>
            <w:tcW w:w="3940" w:type="dxa"/>
          </w:tcPr>
          <w:p w:rsidR="005D3BF1" w:rsidRPr="00690B28" w:rsidRDefault="005D3BF1" w:rsidP="00814305">
            <w:pPr>
              <w:spacing w:line="240" w:lineRule="auto"/>
              <w:rPr>
                <w:color w:val="C00000"/>
              </w:rPr>
            </w:pPr>
          </w:p>
        </w:tc>
        <w:tc>
          <w:tcPr>
            <w:tcW w:w="900" w:type="dxa"/>
            <w:vAlign w:val="center"/>
          </w:tcPr>
          <w:p w:rsidR="005D3BF1" w:rsidRDefault="005D3BF1" w:rsidP="003C4290">
            <w:pPr>
              <w:jc w:val="center"/>
              <w:rPr>
                <w:b/>
                <w:bCs/>
                <w:sz w:val="20"/>
                <w:szCs w:val="20"/>
              </w:rPr>
            </w:pPr>
            <w:r>
              <w:rPr>
                <w:b/>
                <w:bCs/>
                <w:sz w:val="20"/>
                <w:szCs w:val="20"/>
              </w:rPr>
              <w:t>1,03</w:t>
            </w:r>
          </w:p>
        </w:tc>
        <w:tc>
          <w:tcPr>
            <w:tcW w:w="809" w:type="dxa"/>
          </w:tcPr>
          <w:p w:rsidR="005D3BF1" w:rsidRPr="00690B28" w:rsidRDefault="005D3BF1" w:rsidP="00814305">
            <w:pPr>
              <w:spacing w:line="240" w:lineRule="auto"/>
              <w:rPr>
                <w:color w:val="C00000"/>
              </w:rPr>
            </w:pPr>
          </w:p>
        </w:tc>
      </w:tr>
      <w:tr w:rsidR="005D3BF1" w:rsidTr="002618A3">
        <w:tc>
          <w:tcPr>
            <w:tcW w:w="647" w:type="dxa"/>
          </w:tcPr>
          <w:p w:rsidR="005D3BF1" w:rsidRDefault="005D3BF1" w:rsidP="00DE69F9">
            <w:pPr>
              <w:spacing w:line="240" w:lineRule="auto"/>
              <w:jc w:val="left"/>
              <w:rPr>
                <w:sz w:val="20"/>
                <w:szCs w:val="20"/>
              </w:rPr>
            </w:pPr>
            <w:r>
              <w:rPr>
                <w:sz w:val="20"/>
                <w:szCs w:val="20"/>
              </w:rPr>
              <w:t>41</w:t>
            </w:r>
          </w:p>
        </w:tc>
        <w:tc>
          <w:tcPr>
            <w:tcW w:w="1243" w:type="dxa"/>
          </w:tcPr>
          <w:p w:rsidR="005D3BF1" w:rsidRDefault="005D3BF1" w:rsidP="00EA1B73">
            <w:pPr>
              <w:spacing w:line="240" w:lineRule="auto"/>
              <w:rPr>
                <w:sz w:val="20"/>
                <w:szCs w:val="20"/>
              </w:rPr>
            </w:pPr>
            <w:r>
              <w:rPr>
                <w:sz w:val="20"/>
                <w:szCs w:val="20"/>
              </w:rPr>
              <w:t>5.2</w:t>
            </w:r>
          </w:p>
        </w:tc>
        <w:tc>
          <w:tcPr>
            <w:tcW w:w="2880" w:type="dxa"/>
          </w:tcPr>
          <w:p w:rsidR="005D3BF1" w:rsidRDefault="005D3BF1" w:rsidP="00C83EF0">
            <w:pPr>
              <w:spacing w:line="240" w:lineRule="auto"/>
              <w:jc w:val="left"/>
              <w:rPr>
                <w:sz w:val="20"/>
                <w:szCs w:val="20"/>
              </w:rPr>
            </w:pPr>
            <w:r>
              <w:rPr>
                <w:sz w:val="20"/>
                <w:szCs w:val="20"/>
              </w:rPr>
              <w:t xml:space="preserve">Persentase banyaknya modul ditinjau tiga tahun terakhir. </w:t>
            </w:r>
            <w:r>
              <w:rPr>
                <w:sz w:val="20"/>
                <w:szCs w:val="20"/>
              </w:rPr>
              <w:lastRenderedPageBreak/>
              <w:t>Kriteria morbiditas sesuai dengan ketentuan Kolegium masing-masing.</w:t>
            </w:r>
          </w:p>
        </w:tc>
        <w:tc>
          <w:tcPr>
            <w:tcW w:w="3940" w:type="dxa"/>
          </w:tcPr>
          <w:p w:rsidR="005D3BF1" w:rsidRPr="00814305" w:rsidRDefault="005D3BF1" w:rsidP="00814305">
            <w:pPr>
              <w:spacing w:line="240" w:lineRule="auto"/>
              <w:rPr>
                <w:color w:val="000000"/>
              </w:rPr>
            </w:pPr>
          </w:p>
        </w:tc>
        <w:tc>
          <w:tcPr>
            <w:tcW w:w="900" w:type="dxa"/>
            <w:vAlign w:val="center"/>
          </w:tcPr>
          <w:p w:rsidR="005D3BF1" w:rsidRDefault="005D3BF1" w:rsidP="003C4290">
            <w:pPr>
              <w:jc w:val="center"/>
              <w:rPr>
                <w:b/>
                <w:bCs/>
                <w:sz w:val="20"/>
                <w:szCs w:val="20"/>
              </w:rPr>
            </w:pPr>
            <w:r>
              <w:rPr>
                <w:b/>
                <w:bCs/>
                <w:sz w:val="20"/>
                <w:szCs w:val="20"/>
              </w:rPr>
              <w:t>0,26</w:t>
            </w:r>
          </w:p>
        </w:tc>
        <w:tc>
          <w:tcPr>
            <w:tcW w:w="809" w:type="dxa"/>
          </w:tcPr>
          <w:p w:rsidR="005D3BF1" w:rsidRPr="00814305" w:rsidRDefault="005D3BF1" w:rsidP="00814305">
            <w:pPr>
              <w:spacing w:line="240" w:lineRule="auto"/>
              <w:rPr>
                <w:color w:val="000000"/>
              </w:rPr>
            </w:pPr>
          </w:p>
        </w:tc>
      </w:tr>
      <w:tr w:rsidR="005D3BF1" w:rsidRPr="009D56D7" w:rsidTr="002618A3">
        <w:tc>
          <w:tcPr>
            <w:tcW w:w="647" w:type="dxa"/>
          </w:tcPr>
          <w:p w:rsidR="005D3BF1" w:rsidRDefault="005D3BF1" w:rsidP="00DE69F9">
            <w:pPr>
              <w:spacing w:line="240" w:lineRule="auto"/>
              <w:jc w:val="left"/>
              <w:rPr>
                <w:sz w:val="20"/>
                <w:szCs w:val="20"/>
              </w:rPr>
            </w:pPr>
            <w:r>
              <w:rPr>
                <w:sz w:val="20"/>
                <w:szCs w:val="20"/>
              </w:rPr>
              <w:lastRenderedPageBreak/>
              <w:t>42</w:t>
            </w:r>
          </w:p>
        </w:tc>
        <w:tc>
          <w:tcPr>
            <w:tcW w:w="1243" w:type="dxa"/>
          </w:tcPr>
          <w:p w:rsidR="005D3BF1" w:rsidRDefault="005D3BF1" w:rsidP="00EA1B73">
            <w:pPr>
              <w:spacing w:line="240" w:lineRule="auto"/>
              <w:rPr>
                <w:sz w:val="20"/>
                <w:szCs w:val="20"/>
              </w:rPr>
            </w:pPr>
            <w:r>
              <w:rPr>
                <w:sz w:val="20"/>
                <w:szCs w:val="20"/>
              </w:rPr>
              <w:t>5.3</w:t>
            </w:r>
          </w:p>
        </w:tc>
        <w:tc>
          <w:tcPr>
            <w:tcW w:w="2880" w:type="dxa"/>
          </w:tcPr>
          <w:p w:rsidR="005D3BF1" w:rsidRDefault="005D3BF1" w:rsidP="00C83EF0">
            <w:pPr>
              <w:spacing w:line="240" w:lineRule="auto"/>
              <w:jc w:val="left"/>
              <w:rPr>
                <w:sz w:val="20"/>
                <w:szCs w:val="20"/>
              </w:rPr>
            </w:pPr>
            <w:r>
              <w:rPr>
                <w:sz w:val="20"/>
                <w:szCs w:val="20"/>
              </w:rPr>
              <w:t>Persentase morbiditas dan mortalitas dalam empat bulan terakhir.</w:t>
            </w:r>
          </w:p>
        </w:tc>
        <w:tc>
          <w:tcPr>
            <w:tcW w:w="3940" w:type="dxa"/>
          </w:tcPr>
          <w:p w:rsidR="005D3BF1" w:rsidRPr="009D56D7" w:rsidRDefault="005D3BF1" w:rsidP="00814305">
            <w:pPr>
              <w:spacing w:line="240" w:lineRule="auto"/>
              <w:rPr>
                <w:color w:val="C00000"/>
              </w:rPr>
            </w:pPr>
          </w:p>
        </w:tc>
        <w:tc>
          <w:tcPr>
            <w:tcW w:w="900" w:type="dxa"/>
            <w:vAlign w:val="center"/>
          </w:tcPr>
          <w:p w:rsidR="005D3BF1" w:rsidRDefault="005D3BF1" w:rsidP="003C4290">
            <w:pPr>
              <w:jc w:val="center"/>
              <w:rPr>
                <w:b/>
                <w:bCs/>
                <w:sz w:val="20"/>
                <w:szCs w:val="20"/>
              </w:rPr>
            </w:pPr>
            <w:r>
              <w:rPr>
                <w:b/>
                <w:bCs/>
                <w:sz w:val="20"/>
                <w:szCs w:val="20"/>
              </w:rPr>
              <w:t>1,03</w:t>
            </w:r>
          </w:p>
        </w:tc>
        <w:tc>
          <w:tcPr>
            <w:tcW w:w="809" w:type="dxa"/>
          </w:tcPr>
          <w:p w:rsidR="005D3BF1" w:rsidRPr="009D56D7" w:rsidRDefault="005D3BF1" w:rsidP="00814305">
            <w:pPr>
              <w:spacing w:line="240" w:lineRule="auto"/>
              <w:rPr>
                <w:color w:val="C00000"/>
              </w:rPr>
            </w:pPr>
          </w:p>
        </w:tc>
      </w:tr>
      <w:tr w:rsidR="005D3BF1" w:rsidRPr="009D56D7" w:rsidTr="002618A3">
        <w:tc>
          <w:tcPr>
            <w:tcW w:w="647" w:type="dxa"/>
          </w:tcPr>
          <w:p w:rsidR="005D3BF1" w:rsidRDefault="005D3BF1" w:rsidP="00DE69F9">
            <w:pPr>
              <w:spacing w:line="240" w:lineRule="auto"/>
              <w:jc w:val="left"/>
              <w:rPr>
                <w:sz w:val="20"/>
                <w:szCs w:val="20"/>
              </w:rPr>
            </w:pPr>
            <w:r>
              <w:rPr>
                <w:sz w:val="20"/>
                <w:szCs w:val="20"/>
              </w:rPr>
              <w:t>43</w:t>
            </w:r>
          </w:p>
        </w:tc>
        <w:tc>
          <w:tcPr>
            <w:tcW w:w="1243" w:type="dxa"/>
          </w:tcPr>
          <w:p w:rsidR="005D3BF1" w:rsidRDefault="005D3BF1" w:rsidP="00EA1B73">
            <w:pPr>
              <w:spacing w:line="240" w:lineRule="auto"/>
              <w:rPr>
                <w:sz w:val="20"/>
                <w:szCs w:val="20"/>
              </w:rPr>
            </w:pPr>
            <w:r>
              <w:rPr>
                <w:sz w:val="20"/>
                <w:szCs w:val="20"/>
              </w:rPr>
              <w:t>5.4.1</w:t>
            </w:r>
          </w:p>
        </w:tc>
        <w:tc>
          <w:tcPr>
            <w:tcW w:w="2880" w:type="dxa"/>
          </w:tcPr>
          <w:p w:rsidR="005D3BF1" w:rsidRDefault="005D3BF1"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5D3BF1" w:rsidRPr="009D56D7" w:rsidRDefault="005D3BF1" w:rsidP="00814305">
            <w:pPr>
              <w:spacing w:line="240" w:lineRule="auto"/>
              <w:rPr>
                <w:color w:val="C00000"/>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9D56D7" w:rsidRDefault="005D3BF1" w:rsidP="00814305">
            <w:pPr>
              <w:spacing w:line="240" w:lineRule="auto"/>
              <w:rPr>
                <w:color w:val="C00000"/>
              </w:rPr>
            </w:pPr>
          </w:p>
        </w:tc>
      </w:tr>
      <w:tr w:rsidR="005D3BF1" w:rsidTr="002618A3">
        <w:tc>
          <w:tcPr>
            <w:tcW w:w="647" w:type="dxa"/>
          </w:tcPr>
          <w:p w:rsidR="005D3BF1" w:rsidRDefault="005D3BF1" w:rsidP="00DE69F9">
            <w:pPr>
              <w:spacing w:line="240" w:lineRule="auto"/>
              <w:jc w:val="left"/>
              <w:rPr>
                <w:sz w:val="20"/>
                <w:szCs w:val="20"/>
              </w:rPr>
            </w:pPr>
            <w:r>
              <w:rPr>
                <w:sz w:val="20"/>
                <w:szCs w:val="20"/>
              </w:rPr>
              <w:t>44</w:t>
            </w:r>
          </w:p>
        </w:tc>
        <w:tc>
          <w:tcPr>
            <w:tcW w:w="1243" w:type="dxa"/>
          </w:tcPr>
          <w:p w:rsidR="005D3BF1" w:rsidRDefault="005D3BF1" w:rsidP="00EA1B73">
            <w:pPr>
              <w:spacing w:line="240" w:lineRule="auto"/>
              <w:rPr>
                <w:sz w:val="20"/>
                <w:szCs w:val="20"/>
              </w:rPr>
            </w:pPr>
            <w:r>
              <w:rPr>
                <w:sz w:val="20"/>
                <w:szCs w:val="20"/>
              </w:rPr>
              <w:t>5.4.2</w:t>
            </w:r>
          </w:p>
        </w:tc>
        <w:tc>
          <w:tcPr>
            <w:tcW w:w="2880" w:type="dxa"/>
          </w:tcPr>
          <w:p w:rsidR="005D3BF1" w:rsidRDefault="005D3BF1" w:rsidP="00C83EF0">
            <w:pPr>
              <w:spacing w:line="240" w:lineRule="auto"/>
              <w:jc w:val="left"/>
              <w:rPr>
                <w:sz w:val="20"/>
                <w:szCs w:val="20"/>
              </w:rPr>
            </w:pPr>
            <w:r>
              <w:rPr>
                <w:sz w:val="20"/>
                <w:szCs w:val="20"/>
              </w:rPr>
              <w:t>Kualifikasi akademik dosen pembimbing Karya Tulis Ilmiah.</w:t>
            </w:r>
          </w:p>
        </w:tc>
        <w:tc>
          <w:tcPr>
            <w:tcW w:w="3940" w:type="dxa"/>
          </w:tcPr>
          <w:p w:rsidR="005D3BF1" w:rsidRPr="00814305" w:rsidRDefault="005D3BF1" w:rsidP="00814305">
            <w:pPr>
              <w:spacing w:line="240" w:lineRule="auto"/>
              <w:rPr>
                <w:color w:val="000000"/>
              </w:rPr>
            </w:pPr>
          </w:p>
        </w:tc>
        <w:tc>
          <w:tcPr>
            <w:tcW w:w="900" w:type="dxa"/>
            <w:vAlign w:val="center"/>
          </w:tcPr>
          <w:p w:rsidR="005D3BF1" w:rsidRDefault="005D3BF1" w:rsidP="003C4290">
            <w:pPr>
              <w:jc w:val="center"/>
              <w:rPr>
                <w:b/>
                <w:bCs/>
                <w:sz w:val="20"/>
                <w:szCs w:val="20"/>
              </w:rPr>
            </w:pPr>
            <w:r>
              <w:rPr>
                <w:b/>
                <w:bCs/>
                <w:sz w:val="20"/>
                <w:szCs w:val="20"/>
              </w:rPr>
              <w:t>0,78</w:t>
            </w:r>
          </w:p>
        </w:tc>
        <w:tc>
          <w:tcPr>
            <w:tcW w:w="809" w:type="dxa"/>
          </w:tcPr>
          <w:p w:rsidR="005D3BF1" w:rsidRPr="00814305" w:rsidRDefault="005D3BF1" w:rsidP="00814305">
            <w:pPr>
              <w:spacing w:line="240" w:lineRule="auto"/>
              <w:rPr>
                <w:color w:val="000000"/>
              </w:rPr>
            </w:pPr>
          </w:p>
        </w:tc>
      </w:tr>
      <w:tr w:rsidR="005D3BF1" w:rsidRPr="006A73DC" w:rsidTr="002618A3">
        <w:tc>
          <w:tcPr>
            <w:tcW w:w="647" w:type="dxa"/>
          </w:tcPr>
          <w:p w:rsidR="005D3BF1" w:rsidRDefault="005D3BF1" w:rsidP="00DE69F9">
            <w:pPr>
              <w:spacing w:line="240" w:lineRule="auto"/>
              <w:jc w:val="left"/>
              <w:rPr>
                <w:sz w:val="20"/>
                <w:szCs w:val="20"/>
              </w:rPr>
            </w:pPr>
            <w:r>
              <w:rPr>
                <w:sz w:val="20"/>
                <w:szCs w:val="20"/>
              </w:rPr>
              <w:t>45</w:t>
            </w:r>
          </w:p>
        </w:tc>
        <w:tc>
          <w:tcPr>
            <w:tcW w:w="1243" w:type="dxa"/>
          </w:tcPr>
          <w:p w:rsidR="005D3BF1" w:rsidRDefault="005D3BF1" w:rsidP="00EA1B73">
            <w:pPr>
              <w:spacing w:line="240" w:lineRule="auto"/>
              <w:rPr>
                <w:sz w:val="20"/>
                <w:szCs w:val="20"/>
              </w:rPr>
            </w:pPr>
            <w:r>
              <w:rPr>
                <w:sz w:val="20"/>
                <w:szCs w:val="20"/>
              </w:rPr>
              <w:t>5.4.3</w:t>
            </w:r>
          </w:p>
        </w:tc>
        <w:tc>
          <w:tcPr>
            <w:tcW w:w="2880" w:type="dxa"/>
          </w:tcPr>
          <w:p w:rsidR="005D3BF1" w:rsidRDefault="005D3BF1" w:rsidP="00C83EF0">
            <w:pPr>
              <w:spacing w:line="240" w:lineRule="auto"/>
              <w:jc w:val="left"/>
              <w:rPr>
                <w:sz w:val="20"/>
                <w:szCs w:val="20"/>
              </w:rPr>
            </w:pPr>
            <w:r>
              <w:rPr>
                <w:sz w:val="20"/>
                <w:szCs w:val="20"/>
              </w:rPr>
              <w:t>Rata-rata peserta didik per dosen pembimbing Karya Tulis Ilmiah.</w:t>
            </w:r>
          </w:p>
        </w:tc>
        <w:tc>
          <w:tcPr>
            <w:tcW w:w="3940" w:type="dxa"/>
          </w:tcPr>
          <w:p w:rsidR="005D3BF1" w:rsidRPr="006A73DC" w:rsidRDefault="005D3BF1" w:rsidP="00814305">
            <w:pPr>
              <w:spacing w:line="240" w:lineRule="auto"/>
              <w:rPr>
                <w:color w:val="C00000"/>
                <w:lang w:val="fi-FI"/>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6A73DC" w:rsidRDefault="005D3BF1" w:rsidP="00814305">
            <w:pPr>
              <w:spacing w:line="240" w:lineRule="auto"/>
              <w:rPr>
                <w:color w:val="C00000"/>
                <w:lang w:val="fi-FI"/>
              </w:rPr>
            </w:pPr>
          </w:p>
        </w:tc>
      </w:tr>
      <w:tr w:rsidR="005D3BF1" w:rsidRPr="006A73DC" w:rsidTr="002618A3">
        <w:tc>
          <w:tcPr>
            <w:tcW w:w="647" w:type="dxa"/>
          </w:tcPr>
          <w:p w:rsidR="005D3BF1" w:rsidRDefault="005D3BF1" w:rsidP="00DE69F9">
            <w:pPr>
              <w:spacing w:line="240" w:lineRule="auto"/>
              <w:jc w:val="left"/>
              <w:rPr>
                <w:sz w:val="20"/>
                <w:szCs w:val="20"/>
              </w:rPr>
            </w:pPr>
            <w:r>
              <w:rPr>
                <w:sz w:val="20"/>
                <w:szCs w:val="20"/>
              </w:rPr>
              <w:t>46</w:t>
            </w:r>
          </w:p>
        </w:tc>
        <w:tc>
          <w:tcPr>
            <w:tcW w:w="1243" w:type="dxa"/>
          </w:tcPr>
          <w:p w:rsidR="005D3BF1" w:rsidRDefault="005D3BF1" w:rsidP="00EA1B73">
            <w:pPr>
              <w:spacing w:line="240" w:lineRule="auto"/>
              <w:rPr>
                <w:sz w:val="20"/>
                <w:szCs w:val="20"/>
              </w:rPr>
            </w:pPr>
            <w:r>
              <w:rPr>
                <w:sz w:val="20"/>
                <w:szCs w:val="20"/>
              </w:rPr>
              <w:t>5.5.1</w:t>
            </w:r>
          </w:p>
        </w:tc>
        <w:tc>
          <w:tcPr>
            <w:tcW w:w="2880" w:type="dxa"/>
          </w:tcPr>
          <w:p w:rsidR="005D3BF1" w:rsidRDefault="005D3BF1"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5D3BF1" w:rsidRPr="006A73DC" w:rsidRDefault="005D3BF1" w:rsidP="00814305">
            <w:pPr>
              <w:spacing w:line="240" w:lineRule="auto"/>
              <w:rPr>
                <w:color w:val="C00000"/>
                <w:lang w:val="fi-FI"/>
              </w:rPr>
            </w:pPr>
          </w:p>
        </w:tc>
        <w:tc>
          <w:tcPr>
            <w:tcW w:w="900" w:type="dxa"/>
            <w:vAlign w:val="center"/>
          </w:tcPr>
          <w:p w:rsidR="005D3BF1" w:rsidRDefault="005D3BF1" w:rsidP="003C4290">
            <w:pPr>
              <w:jc w:val="center"/>
              <w:rPr>
                <w:b/>
                <w:bCs/>
                <w:sz w:val="20"/>
                <w:szCs w:val="20"/>
              </w:rPr>
            </w:pPr>
            <w:r>
              <w:rPr>
                <w:b/>
                <w:bCs/>
                <w:sz w:val="20"/>
                <w:szCs w:val="20"/>
              </w:rPr>
              <w:t>1,03</w:t>
            </w:r>
          </w:p>
        </w:tc>
        <w:tc>
          <w:tcPr>
            <w:tcW w:w="809" w:type="dxa"/>
          </w:tcPr>
          <w:p w:rsidR="005D3BF1" w:rsidRPr="006A73DC" w:rsidRDefault="005D3BF1" w:rsidP="00814305">
            <w:pPr>
              <w:spacing w:line="240" w:lineRule="auto"/>
              <w:rPr>
                <w:color w:val="C00000"/>
                <w:lang w:val="fi-FI"/>
              </w:rPr>
            </w:pPr>
          </w:p>
        </w:tc>
      </w:tr>
      <w:tr w:rsidR="005D3BF1" w:rsidRPr="006A73DC" w:rsidTr="002618A3">
        <w:tc>
          <w:tcPr>
            <w:tcW w:w="647" w:type="dxa"/>
          </w:tcPr>
          <w:p w:rsidR="005D3BF1" w:rsidRDefault="005D3BF1" w:rsidP="00DE69F9">
            <w:pPr>
              <w:spacing w:line="240" w:lineRule="auto"/>
              <w:jc w:val="left"/>
              <w:rPr>
                <w:sz w:val="20"/>
                <w:szCs w:val="20"/>
              </w:rPr>
            </w:pPr>
            <w:r>
              <w:rPr>
                <w:sz w:val="20"/>
                <w:szCs w:val="20"/>
              </w:rPr>
              <w:t>47</w:t>
            </w:r>
          </w:p>
        </w:tc>
        <w:tc>
          <w:tcPr>
            <w:tcW w:w="1243" w:type="dxa"/>
          </w:tcPr>
          <w:p w:rsidR="005D3BF1" w:rsidRDefault="005D3BF1" w:rsidP="00EA1B73">
            <w:pPr>
              <w:spacing w:line="240" w:lineRule="auto"/>
              <w:rPr>
                <w:sz w:val="20"/>
                <w:szCs w:val="20"/>
              </w:rPr>
            </w:pPr>
            <w:r>
              <w:rPr>
                <w:sz w:val="20"/>
                <w:szCs w:val="20"/>
              </w:rPr>
              <w:t>5.5.2</w:t>
            </w:r>
          </w:p>
        </w:tc>
        <w:tc>
          <w:tcPr>
            <w:tcW w:w="2880" w:type="dxa"/>
          </w:tcPr>
          <w:p w:rsidR="005D3BF1" w:rsidRDefault="005D3BF1"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5D3BF1" w:rsidRPr="006A73DC" w:rsidRDefault="005D3BF1" w:rsidP="00814305">
            <w:pPr>
              <w:spacing w:line="240" w:lineRule="auto"/>
              <w:rPr>
                <w:color w:val="C00000"/>
                <w:lang w:val="fi-FI"/>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6A73DC" w:rsidRDefault="005D3BF1" w:rsidP="00814305">
            <w:pPr>
              <w:spacing w:line="240" w:lineRule="auto"/>
              <w:rPr>
                <w:color w:val="C00000"/>
                <w:lang w:val="fi-FI"/>
              </w:rPr>
            </w:pPr>
          </w:p>
        </w:tc>
      </w:tr>
      <w:tr w:rsidR="005D3BF1" w:rsidRPr="006A73DC" w:rsidTr="002618A3">
        <w:tc>
          <w:tcPr>
            <w:tcW w:w="647" w:type="dxa"/>
          </w:tcPr>
          <w:p w:rsidR="005D3BF1" w:rsidRDefault="005D3BF1" w:rsidP="00DE69F9">
            <w:pPr>
              <w:spacing w:line="240" w:lineRule="auto"/>
              <w:jc w:val="left"/>
              <w:rPr>
                <w:sz w:val="20"/>
                <w:szCs w:val="20"/>
              </w:rPr>
            </w:pPr>
            <w:r>
              <w:rPr>
                <w:sz w:val="20"/>
                <w:szCs w:val="20"/>
              </w:rPr>
              <w:t>48</w:t>
            </w:r>
          </w:p>
        </w:tc>
        <w:tc>
          <w:tcPr>
            <w:tcW w:w="1243" w:type="dxa"/>
          </w:tcPr>
          <w:p w:rsidR="005D3BF1" w:rsidRDefault="005D3BF1" w:rsidP="00EA1B73">
            <w:pPr>
              <w:spacing w:line="240" w:lineRule="auto"/>
              <w:rPr>
                <w:sz w:val="20"/>
                <w:szCs w:val="20"/>
              </w:rPr>
            </w:pPr>
            <w:r>
              <w:rPr>
                <w:sz w:val="20"/>
                <w:szCs w:val="20"/>
              </w:rPr>
              <w:t>5.5.3</w:t>
            </w:r>
          </w:p>
        </w:tc>
        <w:tc>
          <w:tcPr>
            <w:tcW w:w="2880" w:type="dxa"/>
          </w:tcPr>
          <w:p w:rsidR="005D3BF1" w:rsidRDefault="005D3BF1"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5D3BF1" w:rsidRPr="006A73DC" w:rsidRDefault="005D3BF1" w:rsidP="00814305">
            <w:pPr>
              <w:spacing w:line="240" w:lineRule="auto"/>
              <w:rPr>
                <w:color w:val="C00000"/>
                <w:lang w:val="id-ID"/>
              </w:rPr>
            </w:pPr>
          </w:p>
        </w:tc>
        <w:tc>
          <w:tcPr>
            <w:tcW w:w="900" w:type="dxa"/>
            <w:vAlign w:val="center"/>
          </w:tcPr>
          <w:p w:rsidR="005D3BF1" w:rsidRDefault="005D3BF1" w:rsidP="003C4290">
            <w:pPr>
              <w:jc w:val="center"/>
              <w:rPr>
                <w:b/>
                <w:bCs/>
                <w:sz w:val="20"/>
                <w:szCs w:val="20"/>
              </w:rPr>
            </w:pPr>
            <w:r>
              <w:rPr>
                <w:b/>
                <w:bCs/>
                <w:sz w:val="20"/>
                <w:szCs w:val="20"/>
              </w:rPr>
              <w:t>1,03</w:t>
            </w:r>
          </w:p>
        </w:tc>
        <w:tc>
          <w:tcPr>
            <w:tcW w:w="809" w:type="dxa"/>
          </w:tcPr>
          <w:p w:rsidR="005D3BF1" w:rsidRPr="006A73DC" w:rsidRDefault="005D3BF1" w:rsidP="00814305">
            <w:pPr>
              <w:spacing w:line="240" w:lineRule="auto"/>
              <w:rPr>
                <w:color w:val="C00000"/>
                <w:lang w:val="id-ID"/>
              </w:rPr>
            </w:pPr>
          </w:p>
        </w:tc>
      </w:tr>
      <w:tr w:rsidR="005D3BF1" w:rsidRPr="007A008E" w:rsidTr="002618A3">
        <w:tc>
          <w:tcPr>
            <w:tcW w:w="647" w:type="dxa"/>
          </w:tcPr>
          <w:p w:rsidR="005D3BF1" w:rsidRDefault="005D3BF1" w:rsidP="00DE69F9">
            <w:pPr>
              <w:spacing w:line="240" w:lineRule="auto"/>
              <w:jc w:val="left"/>
              <w:rPr>
                <w:sz w:val="20"/>
                <w:szCs w:val="20"/>
              </w:rPr>
            </w:pPr>
            <w:r>
              <w:rPr>
                <w:sz w:val="20"/>
                <w:szCs w:val="20"/>
              </w:rPr>
              <w:t>49</w:t>
            </w:r>
          </w:p>
        </w:tc>
        <w:tc>
          <w:tcPr>
            <w:tcW w:w="1243" w:type="dxa"/>
          </w:tcPr>
          <w:p w:rsidR="005D3BF1" w:rsidRDefault="005D3BF1" w:rsidP="00EA1B73">
            <w:pPr>
              <w:spacing w:line="240" w:lineRule="auto"/>
              <w:rPr>
                <w:sz w:val="20"/>
                <w:szCs w:val="20"/>
              </w:rPr>
            </w:pPr>
            <w:r>
              <w:rPr>
                <w:sz w:val="20"/>
                <w:szCs w:val="20"/>
              </w:rPr>
              <w:t>5.6.1</w:t>
            </w:r>
          </w:p>
        </w:tc>
        <w:tc>
          <w:tcPr>
            <w:tcW w:w="2880" w:type="dxa"/>
          </w:tcPr>
          <w:p w:rsidR="005D3BF1" w:rsidRDefault="005D3BF1"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5D3BF1" w:rsidRPr="007A008E" w:rsidRDefault="005D3BF1" w:rsidP="00814305">
            <w:pPr>
              <w:spacing w:line="240" w:lineRule="auto"/>
              <w:rPr>
                <w:color w:val="000000"/>
                <w:lang w:val="nb-NO"/>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7A008E" w:rsidRDefault="005D3BF1" w:rsidP="00814305">
            <w:pPr>
              <w:spacing w:line="240" w:lineRule="auto"/>
              <w:rPr>
                <w:color w:val="000000"/>
                <w:lang w:val="nb-NO"/>
              </w:rPr>
            </w:pPr>
          </w:p>
        </w:tc>
      </w:tr>
      <w:tr w:rsidR="005D3BF1" w:rsidRPr="007A008E" w:rsidTr="002618A3">
        <w:tc>
          <w:tcPr>
            <w:tcW w:w="647" w:type="dxa"/>
          </w:tcPr>
          <w:p w:rsidR="005D3BF1" w:rsidRDefault="005D3BF1" w:rsidP="00DE69F9">
            <w:pPr>
              <w:spacing w:line="240" w:lineRule="auto"/>
              <w:jc w:val="left"/>
              <w:rPr>
                <w:sz w:val="20"/>
                <w:szCs w:val="20"/>
              </w:rPr>
            </w:pPr>
            <w:r>
              <w:rPr>
                <w:sz w:val="20"/>
                <w:szCs w:val="20"/>
              </w:rPr>
              <w:t>50</w:t>
            </w:r>
          </w:p>
        </w:tc>
        <w:tc>
          <w:tcPr>
            <w:tcW w:w="1243" w:type="dxa"/>
          </w:tcPr>
          <w:p w:rsidR="005D3BF1" w:rsidRDefault="005D3BF1" w:rsidP="00EA1B73">
            <w:pPr>
              <w:spacing w:line="240" w:lineRule="auto"/>
              <w:rPr>
                <w:sz w:val="20"/>
                <w:szCs w:val="20"/>
              </w:rPr>
            </w:pPr>
            <w:r>
              <w:rPr>
                <w:sz w:val="20"/>
                <w:szCs w:val="20"/>
              </w:rPr>
              <w:t>5.6.2</w:t>
            </w:r>
          </w:p>
        </w:tc>
        <w:tc>
          <w:tcPr>
            <w:tcW w:w="2880" w:type="dxa"/>
          </w:tcPr>
          <w:p w:rsidR="005D3BF1" w:rsidRDefault="005D3BF1"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5D3BF1" w:rsidRPr="007A008E" w:rsidRDefault="005D3BF1" w:rsidP="00814305">
            <w:pPr>
              <w:spacing w:line="240" w:lineRule="auto"/>
              <w:rPr>
                <w:color w:val="000000"/>
                <w:lang w:val="nb-NO"/>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7A008E" w:rsidRDefault="005D3BF1" w:rsidP="00814305">
            <w:pPr>
              <w:spacing w:line="240" w:lineRule="auto"/>
              <w:rPr>
                <w:color w:val="000000"/>
                <w:lang w:val="nb-NO"/>
              </w:rPr>
            </w:pPr>
          </w:p>
        </w:tc>
      </w:tr>
      <w:tr w:rsidR="005D3BF1" w:rsidRPr="00142C9A" w:rsidTr="002618A3">
        <w:tc>
          <w:tcPr>
            <w:tcW w:w="647" w:type="dxa"/>
          </w:tcPr>
          <w:p w:rsidR="005D3BF1" w:rsidRDefault="005D3BF1" w:rsidP="00DE69F9">
            <w:pPr>
              <w:spacing w:line="240" w:lineRule="auto"/>
              <w:jc w:val="left"/>
              <w:rPr>
                <w:sz w:val="20"/>
                <w:szCs w:val="20"/>
              </w:rPr>
            </w:pPr>
            <w:r>
              <w:rPr>
                <w:sz w:val="20"/>
                <w:szCs w:val="20"/>
              </w:rPr>
              <w:t>51</w:t>
            </w:r>
          </w:p>
        </w:tc>
        <w:tc>
          <w:tcPr>
            <w:tcW w:w="1243" w:type="dxa"/>
          </w:tcPr>
          <w:p w:rsidR="005D3BF1" w:rsidRDefault="005D3BF1" w:rsidP="00EA1B73">
            <w:pPr>
              <w:spacing w:line="240" w:lineRule="auto"/>
              <w:rPr>
                <w:sz w:val="20"/>
                <w:szCs w:val="20"/>
              </w:rPr>
            </w:pPr>
            <w:r>
              <w:rPr>
                <w:sz w:val="20"/>
                <w:szCs w:val="20"/>
              </w:rPr>
              <w:t>5.6.3</w:t>
            </w:r>
          </w:p>
        </w:tc>
        <w:tc>
          <w:tcPr>
            <w:tcW w:w="2880" w:type="dxa"/>
          </w:tcPr>
          <w:p w:rsidR="005D3BF1" w:rsidRDefault="005D3BF1"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5D3BF1" w:rsidRPr="00142C9A" w:rsidRDefault="005D3BF1" w:rsidP="00814305">
            <w:pPr>
              <w:spacing w:line="240" w:lineRule="auto"/>
              <w:rPr>
                <w:color w:val="000000"/>
                <w:lang w:val="id-ID"/>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142C9A" w:rsidRDefault="005D3BF1" w:rsidP="00814305">
            <w:pPr>
              <w:spacing w:line="240" w:lineRule="auto"/>
              <w:rPr>
                <w:color w:val="000000"/>
                <w:lang w:val="id-ID"/>
              </w:rPr>
            </w:pPr>
          </w:p>
        </w:tc>
      </w:tr>
      <w:tr w:rsidR="005D3BF1" w:rsidRPr="00142C9A" w:rsidTr="002618A3">
        <w:tc>
          <w:tcPr>
            <w:tcW w:w="647" w:type="dxa"/>
          </w:tcPr>
          <w:p w:rsidR="005D3BF1" w:rsidRDefault="005D3BF1" w:rsidP="00DE69F9">
            <w:pPr>
              <w:spacing w:line="240" w:lineRule="auto"/>
              <w:jc w:val="left"/>
              <w:rPr>
                <w:sz w:val="20"/>
                <w:szCs w:val="20"/>
              </w:rPr>
            </w:pPr>
            <w:r>
              <w:rPr>
                <w:sz w:val="20"/>
                <w:szCs w:val="20"/>
              </w:rPr>
              <w:lastRenderedPageBreak/>
              <w:t>52</w:t>
            </w:r>
          </w:p>
        </w:tc>
        <w:tc>
          <w:tcPr>
            <w:tcW w:w="1243" w:type="dxa"/>
          </w:tcPr>
          <w:p w:rsidR="005D3BF1" w:rsidRDefault="005D3BF1" w:rsidP="00EA1B73">
            <w:pPr>
              <w:spacing w:line="240" w:lineRule="auto"/>
              <w:rPr>
                <w:sz w:val="20"/>
                <w:szCs w:val="20"/>
              </w:rPr>
            </w:pPr>
            <w:r>
              <w:rPr>
                <w:sz w:val="20"/>
                <w:szCs w:val="20"/>
              </w:rPr>
              <w:t>5.6.4</w:t>
            </w:r>
          </w:p>
        </w:tc>
        <w:tc>
          <w:tcPr>
            <w:tcW w:w="2880" w:type="dxa"/>
          </w:tcPr>
          <w:p w:rsidR="005D3BF1" w:rsidRDefault="005D3BF1"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5D3BF1" w:rsidRPr="00142C9A" w:rsidRDefault="005D3BF1" w:rsidP="00814305">
            <w:pPr>
              <w:spacing w:line="240" w:lineRule="auto"/>
              <w:rPr>
                <w:color w:val="000000"/>
                <w:lang w:val="id-ID"/>
              </w:rPr>
            </w:pPr>
          </w:p>
        </w:tc>
        <w:tc>
          <w:tcPr>
            <w:tcW w:w="900" w:type="dxa"/>
            <w:vAlign w:val="center"/>
          </w:tcPr>
          <w:p w:rsidR="005D3BF1" w:rsidRDefault="005D3BF1" w:rsidP="003C4290">
            <w:pPr>
              <w:jc w:val="center"/>
              <w:rPr>
                <w:b/>
                <w:bCs/>
                <w:sz w:val="20"/>
                <w:szCs w:val="20"/>
              </w:rPr>
            </w:pPr>
            <w:r>
              <w:rPr>
                <w:b/>
                <w:bCs/>
                <w:sz w:val="20"/>
                <w:szCs w:val="20"/>
              </w:rPr>
              <w:t>0,52</w:t>
            </w:r>
          </w:p>
        </w:tc>
        <w:tc>
          <w:tcPr>
            <w:tcW w:w="809" w:type="dxa"/>
          </w:tcPr>
          <w:p w:rsidR="005D3BF1" w:rsidRPr="00142C9A" w:rsidRDefault="005D3BF1"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5F4DBA">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5F4DBA">
              <w:rPr>
                <w:sz w:val="20"/>
                <w:szCs w:val="20"/>
              </w:rPr>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5F4DBA">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5F4DBA">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 xml:space="preserve">Jumlah dan relevansi kerjasama dengan instansi di dalam negeri dalam tiga </w:t>
            </w:r>
            <w:r>
              <w:rPr>
                <w:sz w:val="20"/>
                <w:szCs w:val="20"/>
              </w:rPr>
              <w:lastRenderedPageBreak/>
              <w:t>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5F4DBA">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5F4DBA">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5F4DBA">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5F4DBA">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lastRenderedPageBreak/>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5F4DBA">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Mutu dan kecukupan akses </w:t>
            </w:r>
            <w:r>
              <w:rPr>
                <w:color w:val="000000"/>
                <w:sz w:val="20"/>
                <w:szCs w:val="20"/>
              </w:rPr>
              <w:lastRenderedPageBreak/>
              <w:t>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lastRenderedPageBreak/>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5F4DBA">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3C4290">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3C4290" w:rsidRPr="00B86256" w:rsidRDefault="003C4290" w:rsidP="00714F33">
                  <w:pPr>
                    <w:jc w:val="center"/>
                    <w:rPr>
                      <w:b/>
                    </w:rPr>
                  </w:pPr>
                  <w:r w:rsidRPr="00B86256">
                    <w:rPr>
                      <w:b/>
                    </w:rPr>
                    <w:t>FORMAT UNTUK</w:t>
                  </w:r>
                </w:p>
                <w:p w:rsidR="003C4290" w:rsidRPr="00B86256" w:rsidRDefault="003C4290"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5F4DBA">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5F4DBA">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5F4DBA">
        <w:rPr>
          <w:b/>
          <w:lang w:val="nb-NO"/>
        </w:rPr>
        <w:t>DOKTER SPESIALIS ONKOLOGI RADIASI</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5F4DBA">
        <w:rPr>
          <w:color w:val="000000"/>
          <w:lang w:val="id-ID"/>
        </w:rPr>
        <w:t>Pendidikan</w:t>
      </w:r>
      <w:r w:rsidR="00BE44AE">
        <w:rPr>
          <w:color w:val="000000"/>
          <w:lang w:val="nb-NO"/>
        </w:rPr>
        <w:t xml:space="preserve"> ………….., unit pengelola program </w:t>
      </w:r>
      <w:r w:rsidR="005F4DBA">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5F4DBA">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5F4DBA">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5F4DBA">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5F4DBA">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5F4DBA">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5F4DBA">
        <w:rPr>
          <w:b/>
          <w:lang w:val="nb-NO"/>
        </w:rPr>
        <w:t>DOKTER SPESIALIS ONKOLOGI RADIASI</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5F4DBA">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5F4DBA">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5F4DBA">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5F4DBA">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5F4DBA">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5F4DBA">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5F4DBA">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5F4DBA">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5F4DBA">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5F4DBA">
              <w:rPr>
                <w:rFonts w:ascii="Arial Narrow" w:hAnsi="Arial Narrow"/>
                <w:iCs/>
                <w:lang w:val="nb-NO"/>
              </w:rPr>
              <w:t>Pendidikan</w:t>
            </w:r>
            <w:r w:rsidRPr="00AC6D8E">
              <w:rPr>
                <w:rFonts w:ascii="Arial Narrow" w:hAnsi="Arial Narrow"/>
                <w:iCs/>
                <w:lang w:val="nb-NO"/>
              </w:rPr>
              <w:t xml:space="preserve"> mengemukakan fakta tentang situasi program </w:t>
            </w:r>
            <w:r w:rsidR="005F4DBA">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w:t>
            </w:r>
            <w:r w:rsidRPr="00814305">
              <w:rPr>
                <w:rFonts w:ascii="Arial Narrow" w:hAnsi="Arial Narrow"/>
                <w:iCs/>
              </w:rPr>
              <w:lastRenderedPageBreak/>
              <w:t xml:space="preserve">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5F4DBA">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5F4DBA">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5F4DBA">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5F4DBA">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5F4DBA"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5F4DBA">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5F4DBA">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5F4DBA"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5F4DBA">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5F4DBA">
        <w:rPr>
          <w:sz w:val="24"/>
          <w:szCs w:val="24"/>
          <w:lang w:val="nb-NO"/>
        </w:rPr>
        <w:t>DOKTER SPESIALIS ONKOLOGI RADIASI</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5F4DBA">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5F4DBA">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5F4DBA">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lastRenderedPageBreak/>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42" w:rsidRDefault="001F4642">
      <w:r>
        <w:separator/>
      </w:r>
    </w:p>
  </w:endnote>
  <w:endnote w:type="continuationSeparator" w:id="0">
    <w:p w:rsidR="001F4642" w:rsidRDefault="001F4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90" w:rsidRDefault="003C4290"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rsidR="003C4290" w:rsidRDefault="003C42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90" w:rsidRPr="00955A1D" w:rsidRDefault="003C4290" w:rsidP="003C4290">
    <w:pPr>
      <w:pStyle w:val="Footer"/>
      <w:pBdr>
        <w:top w:val="thinThickMediumGap" w:sz="18" w:space="0" w:color="auto"/>
      </w:pBdr>
      <w:tabs>
        <w:tab w:val="clear" w:pos="4320"/>
        <w:tab w:val="center" w:pos="180"/>
      </w:tabs>
      <w:jc w:val="left"/>
      <w:rPr>
        <w:lang w:val="id-ID"/>
      </w:rPr>
    </w:pPr>
    <w:r>
      <w:t>LAM-PTKes</w:t>
    </w:r>
    <w:r w:rsidRPr="00B22AF3">
      <w:t xml:space="preserve">: Pedoman Penilaian Akreditasi Program </w:t>
    </w:r>
    <w:r>
      <w:t xml:space="preserve">Studi </w:t>
    </w:r>
    <w:r w:rsidRPr="00B22AF3">
      <w:t xml:space="preserve">Pendidikan </w:t>
    </w:r>
    <w:r>
      <w:t xml:space="preserve">Dokter Spesialis Onkologi </w:t>
    </w:r>
    <w:proofErr w:type="gramStart"/>
    <w:r>
      <w:t xml:space="preserve">Radiasi  </w:t>
    </w:r>
    <w:r w:rsidRPr="00B22AF3">
      <w:t>20</w:t>
    </w:r>
    <w:r>
      <w:rPr>
        <w:lang w:val="id-ID"/>
      </w:rPr>
      <w:t>1</w:t>
    </w:r>
    <w:r>
      <w:t>5</w:t>
    </w:r>
    <w:proofErr w:type="gramEnd"/>
    <w:r w:rsidRPr="00B22AF3">
      <w:tab/>
    </w:r>
    <w:r>
      <w:fldChar w:fldCharType="begin"/>
    </w:r>
    <w:r>
      <w:instrText xml:space="preserve"> PAGE   \* MERGEFORMAT </w:instrText>
    </w:r>
    <w:r>
      <w:fldChar w:fldCharType="separate"/>
    </w:r>
    <w:r w:rsidR="00CD60C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90" w:rsidRDefault="003C4290"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90" w:rsidRDefault="003C4290"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3C4290" w:rsidRDefault="003C429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90" w:rsidRPr="00435AC9" w:rsidRDefault="00CD60CC" w:rsidP="004A04BF">
    <w:pPr>
      <w:pStyle w:val="Footer"/>
      <w:tabs>
        <w:tab w:val="clear" w:pos="4320"/>
        <w:tab w:val="center" w:pos="180"/>
      </w:tabs>
      <w:jc w:val="left"/>
      <w:rPr>
        <w:sz w:val="22"/>
        <w:szCs w:val="22"/>
      </w:rPr>
    </w:pPr>
    <w:r>
      <w:t>LAM-PTKes</w:t>
    </w:r>
    <w:r w:rsidR="003C4290" w:rsidRPr="00B22AF3">
      <w:t>: Pedoman Penilaian Akreditasi Program</w:t>
    </w:r>
    <w:r>
      <w:t xml:space="preserve"> </w:t>
    </w:r>
    <w:proofErr w:type="gramStart"/>
    <w:r>
      <w:t xml:space="preserve">Studi </w:t>
    </w:r>
    <w:r w:rsidR="003C4290" w:rsidRPr="00B22AF3">
      <w:t xml:space="preserve"> Pendidikan</w:t>
    </w:r>
    <w:proofErr w:type="gramEnd"/>
    <w:r w:rsidR="003C4290" w:rsidRPr="00B22AF3">
      <w:t xml:space="preserve"> </w:t>
    </w:r>
    <w:r w:rsidR="003C4290">
      <w:t xml:space="preserve">Dokter Spesialis Onkologi Radiasi  </w:t>
    </w:r>
    <w:r w:rsidR="003C4290" w:rsidRPr="00B22AF3">
      <w:t>20</w:t>
    </w:r>
    <w:r w:rsidR="003C4290" w:rsidRPr="00B22AF3">
      <w:rPr>
        <w:lang w:val="id-ID"/>
      </w:rPr>
      <w:t>1</w:t>
    </w:r>
    <w:r>
      <w:t>5</w:t>
    </w:r>
    <w:r w:rsidR="003C4290">
      <w:rPr>
        <w:sz w:val="22"/>
        <w:szCs w:val="22"/>
      </w:rPr>
      <w:tab/>
    </w:r>
    <w:r w:rsidR="003C4290" w:rsidRPr="00435AC9">
      <w:rPr>
        <w:sz w:val="22"/>
        <w:szCs w:val="22"/>
      </w:rPr>
      <w:fldChar w:fldCharType="begin"/>
    </w:r>
    <w:r w:rsidR="003C4290" w:rsidRPr="00435AC9">
      <w:rPr>
        <w:sz w:val="22"/>
        <w:szCs w:val="22"/>
      </w:rPr>
      <w:instrText xml:space="preserve"> PAGE   \* MERGEFORMAT </w:instrText>
    </w:r>
    <w:r w:rsidR="003C4290" w:rsidRPr="00435AC9">
      <w:rPr>
        <w:sz w:val="22"/>
        <w:szCs w:val="22"/>
      </w:rPr>
      <w:fldChar w:fldCharType="separate"/>
    </w:r>
    <w:r>
      <w:rPr>
        <w:noProof/>
        <w:sz w:val="22"/>
        <w:szCs w:val="22"/>
      </w:rPr>
      <w:t>43</w:t>
    </w:r>
    <w:r w:rsidR="003C4290" w:rsidRPr="00435AC9">
      <w:rPr>
        <w:sz w:val="22"/>
        <w:szCs w:val="22"/>
      </w:rPr>
      <w:fldChar w:fldCharType="end"/>
    </w:r>
  </w:p>
  <w:p w:rsidR="003C4290" w:rsidRPr="001410C0" w:rsidRDefault="003C4290">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42" w:rsidRDefault="001F4642">
      <w:r>
        <w:separator/>
      </w:r>
    </w:p>
  </w:footnote>
  <w:footnote w:type="continuationSeparator" w:id="0">
    <w:p w:rsidR="001F4642" w:rsidRDefault="001F46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0F69"/>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1F4642"/>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05CF"/>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3A54"/>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C4290"/>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56DB"/>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442F0"/>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3BF1"/>
    <w:rsid w:val="005D5418"/>
    <w:rsid w:val="005D5F6C"/>
    <w:rsid w:val="005E2CA6"/>
    <w:rsid w:val="005F493D"/>
    <w:rsid w:val="005F4DBA"/>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7F307E"/>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155A"/>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5A1D"/>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0CC"/>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81F"/>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06FC8"/>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0B1C9-D53E-4527-8B52-4D305967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44</Pages>
  <Words>5983</Words>
  <Characters>34106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28</cp:revision>
  <cp:lastPrinted>2006-08-27T08:13:00Z</cp:lastPrinted>
  <dcterms:created xsi:type="dcterms:W3CDTF">2013-10-23T11:44:00Z</dcterms:created>
  <dcterms:modified xsi:type="dcterms:W3CDTF">2016-06-20T06:32:00Z</dcterms:modified>
</cp:coreProperties>
</file>